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AB8" w:rsidRDefault="00A86AB8">
      <w:pPr>
        <w:rPr>
          <w:rFonts w:ascii="Times New Roman" w:hAnsi="Times New Roman" w:cs="Times New Roman"/>
          <w:b/>
          <w:sz w:val="28"/>
          <w:szCs w:val="24"/>
        </w:rPr>
      </w:pPr>
      <w:bookmarkStart w:id="0" w:name="_GoBack"/>
      <w:r>
        <w:rPr>
          <w:rFonts w:ascii="Times New Roman" w:hAnsi="Times New Roman" w:cs="Times New Roman"/>
          <w:noProof/>
          <w:sz w:val="24"/>
          <w:szCs w:val="24"/>
          <w:lang w:eastAsia="ru-RU"/>
        </w:rPr>
        <w:drawing>
          <wp:inline distT="0" distB="0" distL="0" distR="0" wp14:anchorId="2D971B45" wp14:editId="18FDED8D">
            <wp:extent cx="9952074" cy="68473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1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52074" cy="6847368"/>
                    </a:xfrm>
                    <a:prstGeom prst="rect">
                      <a:avLst/>
                    </a:prstGeom>
                  </pic:spPr>
                </pic:pic>
              </a:graphicData>
            </a:graphic>
          </wp:inline>
        </w:drawing>
      </w:r>
      <w:bookmarkEnd w:id="0"/>
    </w:p>
    <w:p w:rsidR="00E142F0" w:rsidRPr="009119D3" w:rsidRDefault="00E142F0" w:rsidP="009119D3">
      <w:pPr>
        <w:shd w:val="clear" w:color="auto" w:fill="FFFFFF"/>
        <w:spacing w:after="0" w:line="240" w:lineRule="auto"/>
        <w:rPr>
          <w:rFonts w:ascii="Times New Roman" w:eastAsia="Times New Roman" w:hAnsi="Times New Roman" w:cs="Times New Roman"/>
          <w:sz w:val="28"/>
          <w:szCs w:val="28"/>
        </w:rPr>
      </w:pPr>
      <w:r w:rsidRPr="009119D3">
        <w:rPr>
          <w:rFonts w:ascii="Times New Roman" w:eastAsia="Times New Roman" w:hAnsi="Times New Roman" w:cs="Times New Roman"/>
          <w:b/>
          <w:bCs/>
          <w:sz w:val="28"/>
          <w:szCs w:val="28"/>
        </w:rPr>
        <w:lastRenderedPageBreak/>
        <w:t>1. Общие положения</w:t>
      </w:r>
    </w:p>
    <w:p w:rsidR="00E142F0" w:rsidRPr="009119D3" w:rsidRDefault="00E142F0" w:rsidP="009119D3">
      <w:pPr>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 xml:space="preserve">1.1. Настоящее Положение разработано в соответствии </w:t>
      </w:r>
      <w:proofErr w:type="gramStart"/>
      <w:r w:rsidRPr="009119D3">
        <w:rPr>
          <w:rFonts w:ascii="Times New Roman" w:eastAsia="Times New Roman" w:hAnsi="Times New Roman" w:cs="Times New Roman"/>
          <w:sz w:val="28"/>
          <w:szCs w:val="28"/>
        </w:rPr>
        <w:t>с</w:t>
      </w:r>
      <w:proofErr w:type="gramEnd"/>
      <w:r w:rsidRPr="009119D3">
        <w:rPr>
          <w:rFonts w:ascii="Times New Roman" w:eastAsia="Times New Roman" w:hAnsi="Times New Roman" w:cs="Times New Roman"/>
          <w:sz w:val="28"/>
          <w:szCs w:val="28"/>
        </w:rPr>
        <w:t>:</w:t>
      </w:r>
    </w:p>
    <w:p w:rsidR="00E142F0" w:rsidRPr="009119D3" w:rsidRDefault="00E142F0" w:rsidP="009119D3">
      <w:pPr>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w:t>
      </w:r>
      <w:r w:rsidR="00F76569" w:rsidRPr="009119D3">
        <w:rPr>
          <w:rFonts w:ascii="Times New Roman" w:eastAsia="Times New Roman" w:hAnsi="Times New Roman" w:cs="Times New Roman"/>
          <w:sz w:val="28"/>
          <w:szCs w:val="28"/>
        </w:rPr>
        <w:t xml:space="preserve"> Федеральным  законом</w:t>
      </w:r>
      <w:r w:rsidRPr="009119D3">
        <w:rPr>
          <w:rFonts w:ascii="Times New Roman" w:eastAsia="Times New Roman" w:hAnsi="Times New Roman" w:cs="Times New Roman"/>
          <w:sz w:val="28"/>
          <w:szCs w:val="28"/>
        </w:rPr>
        <w:t xml:space="preserve"> Российской  Федерации  «Об  образовании  в  Российской  Федерации»  №273-ФЗ  от  29  декабря 2012г.; </w:t>
      </w:r>
    </w:p>
    <w:p w:rsidR="00E142F0" w:rsidRPr="009119D3" w:rsidRDefault="00E142F0" w:rsidP="009119D3">
      <w:pPr>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 xml:space="preserve">- приказом  </w:t>
      </w:r>
      <w:proofErr w:type="spellStart"/>
      <w:r w:rsidRPr="009119D3">
        <w:rPr>
          <w:rFonts w:ascii="Times New Roman" w:eastAsia="Times New Roman" w:hAnsi="Times New Roman" w:cs="Times New Roman"/>
          <w:sz w:val="28"/>
          <w:szCs w:val="28"/>
        </w:rPr>
        <w:t>Минобрнауки</w:t>
      </w:r>
      <w:proofErr w:type="spellEnd"/>
      <w:r w:rsidRPr="009119D3">
        <w:rPr>
          <w:rFonts w:ascii="Times New Roman" w:eastAsia="Times New Roman" w:hAnsi="Times New Roman" w:cs="Times New Roman"/>
          <w:sz w:val="28"/>
          <w:szCs w:val="28"/>
        </w:rPr>
        <w:t xml:space="preserve">  России  от  30.08.2013г.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E142F0" w:rsidRPr="009119D3" w:rsidRDefault="00E142F0" w:rsidP="009119D3">
      <w:pPr>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 xml:space="preserve">- приказом  </w:t>
      </w:r>
      <w:proofErr w:type="spellStart"/>
      <w:r w:rsidRPr="009119D3">
        <w:rPr>
          <w:rFonts w:ascii="Times New Roman" w:eastAsia="Times New Roman" w:hAnsi="Times New Roman" w:cs="Times New Roman"/>
          <w:sz w:val="28"/>
          <w:szCs w:val="28"/>
        </w:rPr>
        <w:t>Минобрнауки</w:t>
      </w:r>
      <w:proofErr w:type="spellEnd"/>
      <w:r w:rsidRPr="009119D3">
        <w:rPr>
          <w:rFonts w:ascii="Times New Roman" w:eastAsia="Times New Roman" w:hAnsi="Times New Roman" w:cs="Times New Roman"/>
          <w:sz w:val="28"/>
          <w:szCs w:val="28"/>
        </w:rPr>
        <w:t xml:space="preserve">  №  462  от  14.06.2013  "Об  утверждении  порядка  проведении </w:t>
      </w:r>
      <w:proofErr w:type="spellStart"/>
      <w:r w:rsidRPr="009119D3">
        <w:rPr>
          <w:rFonts w:ascii="Times New Roman" w:eastAsia="Times New Roman" w:hAnsi="Times New Roman" w:cs="Times New Roman"/>
          <w:sz w:val="28"/>
          <w:szCs w:val="28"/>
        </w:rPr>
        <w:t>самообследования</w:t>
      </w:r>
      <w:proofErr w:type="spellEnd"/>
      <w:r w:rsidRPr="009119D3">
        <w:rPr>
          <w:rFonts w:ascii="Times New Roman" w:eastAsia="Times New Roman" w:hAnsi="Times New Roman" w:cs="Times New Roman"/>
          <w:sz w:val="28"/>
          <w:szCs w:val="28"/>
        </w:rPr>
        <w:t xml:space="preserve"> в образовательной организации"; </w:t>
      </w:r>
    </w:p>
    <w:p w:rsidR="00E142F0" w:rsidRPr="009119D3" w:rsidRDefault="00E142F0" w:rsidP="009119D3">
      <w:pPr>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 xml:space="preserve">- приказом  </w:t>
      </w:r>
      <w:proofErr w:type="spellStart"/>
      <w:r w:rsidRPr="009119D3">
        <w:rPr>
          <w:rFonts w:ascii="Times New Roman" w:eastAsia="Times New Roman" w:hAnsi="Times New Roman" w:cs="Times New Roman"/>
          <w:sz w:val="28"/>
          <w:szCs w:val="28"/>
        </w:rPr>
        <w:t>Минобрнауки</w:t>
      </w:r>
      <w:proofErr w:type="spellEnd"/>
      <w:r w:rsidRPr="009119D3">
        <w:rPr>
          <w:rFonts w:ascii="Times New Roman" w:eastAsia="Times New Roman" w:hAnsi="Times New Roman" w:cs="Times New Roman"/>
          <w:sz w:val="28"/>
          <w:szCs w:val="28"/>
        </w:rPr>
        <w:t xml:space="preserve">  России  от  10.12.2013  №1324  "Об  утверждении  показателей деятельности образовательной организации, подлежащей </w:t>
      </w:r>
      <w:proofErr w:type="spellStart"/>
      <w:r w:rsidRPr="009119D3">
        <w:rPr>
          <w:rFonts w:ascii="Times New Roman" w:eastAsia="Times New Roman" w:hAnsi="Times New Roman" w:cs="Times New Roman"/>
          <w:sz w:val="28"/>
          <w:szCs w:val="28"/>
        </w:rPr>
        <w:t>самообследованию</w:t>
      </w:r>
      <w:proofErr w:type="spellEnd"/>
      <w:r w:rsidRPr="009119D3">
        <w:rPr>
          <w:rFonts w:ascii="Times New Roman" w:eastAsia="Times New Roman" w:hAnsi="Times New Roman" w:cs="Times New Roman"/>
          <w:sz w:val="28"/>
          <w:szCs w:val="28"/>
        </w:rPr>
        <w:t xml:space="preserve">"; </w:t>
      </w:r>
    </w:p>
    <w:p w:rsidR="00E142F0" w:rsidRPr="009119D3" w:rsidRDefault="00E142F0" w:rsidP="009119D3">
      <w:pPr>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 Уставом  МБОУ-СОШ № 57.</w:t>
      </w:r>
    </w:p>
    <w:p w:rsidR="00E142F0" w:rsidRPr="009119D3" w:rsidRDefault="00E142F0" w:rsidP="009119D3">
      <w:pPr>
        <w:shd w:val="clear" w:color="auto" w:fill="FFFFFF"/>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1.2. ВСОКО является составной частью системы оценки качества образования Учреждения и служит информационным обеспечением образовательной деятельности образовательной организации.</w:t>
      </w:r>
    </w:p>
    <w:p w:rsidR="00E142F0" w:rsidRPr="009119D3" w:rsidRDefault="00E142F0" w:rsidP="009119D3">
      <w:pPr>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1.3. В течение учебного года ВСОКО функционирует в соответствии с утвержденным Положением до начала следующего учебного года.</w:t>
      </w:r>
    </w:p>
    <w:p w:rsidR="00E142F0" w:rsidRPr="009119D3" w:rsidRDefault="00E142F0" w:rsidP="009119D3">
      <w:pPr>
        <w:shd w:val="clear" w:color="auto" w:fill="FFFFFF"/>
        <w:spacing w:after="0" w:line="240" w:lineRule="auto"/>
        <w:rPr>
          <w:rFonts w:ascii="Times New Roman" w:eastAsia="Times New Roman" w:hAnsi="Times New Roman" w:cs="Times New Roman"/>
          <w:i/>
          <w:iCs/>
          <w:sz w:val="28"/>
          <w:szCs w:val="28"/>
        </w:rPr>
      </w:pPr>
      <w:r w:rsidRPr="009119D3">
        <w:rPr>
          <w:rFonts w:ascii="Times New Roman" w:eastAsia="Times New Roman" w:hAnsi="Times New Roman" w:cs="Times New Roman"/>
          <w:sz w:val="28"/>
          <w:szCs w:val="28"/>
        </w:rPr>
        <w:t>1.4. В настоящем Положении используются следующие термины:</w:t>
      </w:r>
    </w:p>
    <w:p w:rsidR="00E142F0" w:rsidRPr="009119D3" w:rsidRDefault="00E142F0" w:rsidP="009119D3">
      <w:pPr>
        <w:shd w:val="clear" w:color="auto" w:fill="FFFFFF"/>
        <w:spacing w:after="0" w:line="240" w:lineRule="auto"/>
        <w:jc w:val="both"/>
        <w:rPr>
          <w:rFonts w:ascii="Times New Roman" w:eastAsia="Times New Roman" w:hAnsi="Times New Roman" w:cs="Times New Roman"/>
          <w:i/>
          <w:iCs/>
          <w:sz w:val="28"/>
          <w:szCs w:val="28"/>
        </w:rPr>
      </w:pPr>
      <w:r w:rsidRPr="009119D3">
        <w:rPr>
          <w:rFonts w:ascii="Times New Roman" w:eastAsia="Times New Roman" w:hAnsi="Times New Roman" w:cs="Times New Roman"/>
          <w:i/>
          <w:iCs/>
          <w:sz w:val="28"/>
          <w:szCs w:val="28"/>
        </w:rPr>
        <w:t xml:space="preserve">Мониторинг </w:t>
      </w:r>
      <w:r w:rsidRPr="009119D3">
        <w:rPr>
          <w:rFonts w:ascii="Times New Roman" w:eastAsia="Times New Roman" w:hAnsi="Times New Roman" w:cs="Times New Roman"/>
          <w:sz w:val="28"/>
          <w:szCs w:val="28"/>
        </w:rPr>
        <w:t>- систематическое отслеживание процессов, результатов, других характеристик образовательной системы для выявления соответствия (или не соответствия) ее развития и функционирования заданным целям.</w:t>
      </w:r>
    </w:p>
    <w:p w:rsidR="00E142F0" w:rsidRPr="009119D3" w:rsidRDefault="00E142F0" w:rsidP="009119D3">
      <w:pPr>
        <w:shd w:val="clear" w:color="auto" w:fill="FFFFFF"/>
        <w:spacing w:after="0" w:line="240" w:lineRule="auto"/>
        <w:jc w:val="both"/>
        <w:rPr>
          <w:rFonts w:ascii="Times New Roman" w:eastAsia="Times New Roman" w:hAnsi="Times New Roman" w:cs="Times New Roman"/>
          <w:i/>
          <w:iCs/>
          <w:sz w:val="28"/>
          <w:szCs w:val="28"/>
        </w:rPr>
      </w:pPr>
      <w:r w:rsidRPr="009119D3">
        <w:rPr>
          <w:rFonts w:ascii="Times New Roman" w:eastAsia="Times New Roman" w:hAnsi="Times New Roman" w:cs="Times New Roman"/>
          <w:i/>
          <w:iCs/>
          <w:sz w:val="28"/>
          <w:szCs w:val="28"/>
        </w:rPr>
        <w:t>Система мониторинга качества образования</w:t>
      </w:r>
      <w:r w:rsidRPr="009119D3">
        <w:rPr>
          <w:rFonts w:ascii="Times New Roman" w:eastAsia="Times New Roman" w:hAnsi="Times New Roman" w:cs="Times New Roman"/>
          <w:sz w:val="28"/>
          <w:szCs w:val="28"/>
        </w:rPr>
        <w:t xml:space="preserve"> – система сбора, обработки, анализа, хранения и распространения информации об образовательной системе и ее отдельных элементах, которая ориентирована на информационное обеспечение управления качеством образования, позволяет судить о состоянии системы образования Учреждения в любой момент времени и обеспечить возможность прогнозирования ее развития.</w:t>
      </w:r>
    </w:p>
    <w:p w:rsidR="00E142F0" w:rsidRPr="009119D3" w:rsidRDefault="00E142F0" w:rsidP="009119D3">
      <w:pPr>
        <w:shd w:val="clear" w:color="auto" w:fill="FFFFFF"/>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i/>
          <w:iCs/>
          <w:sz w:val="28"/>
          <w:szCs w:val="28"/>
        </w:rPr>
        <w:t>Качество образования</w:t>
      </w:r>
      <w:r w:rsidRPr="009119D3">
        <w:rPr>
          <w:rFonts w:ascii="Times New Roman" w:eastAsia="Times New Roman" w:hAnsi="Times New Roman" w:cs="Times New Roman"/>
          <w:sz w:val="28"/>
          <w:szCs w:val="28"/>
        </w:rPr>
        <w:t xml:space="preserve"> – интегральная характеристика системы образования, отражающая степень соответствия реальных достигаемых образовательных результатов нормативным требованиям, социальным и личностным ожиданиям.</w:t>
      </w:r>
    </w:p>
    <w:p w:rsidR="00E142F0" w:rsidRPr="009119D3" w:rsidRDefault="00E142F0" w:rsidP="009119D3">
      <w:pPr>
        <w:shd w:val="clear" w:color="auto" w:fill="FFFFFF"/>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i/>
          <w:sz w:val="28"/>
          <w:szCs w:val="28"/>
        </w:rPr>
        <w:t>Экспертиза</w:t>
      </w:r>
      <w:r w:rsidRPr="009119D3">
        <w:rPr>
          <w:rFonts w:ascii="Times New Roman" w:eastAsia="Times New Roman" w:hAnsi="Times New Roman" w:cs="Times New Roman"/>
          <w:sz w:val="28"/>
          <w:szCs w:val="28"/>
        </w:rPr>
        <w:t xml:space="preserve">  –  всестороннее  изучение  и  анализ  состояния  образовательного  процесса, условий и результатов образовательной деятельности. </w:t>
      </w:r>
    </w:p>
    <w:p w:rsidR="00E142F0" w:rsidRPr="009119D3" w:rsidRDefault="00E142F0" w:rsidP="009119D3">
      <w:pPr>
        <w:shd w:val="clear" w:color="auto" w:fill="FFFFFF"/>
        <w:spacing w:after="0" w:line="240" w:lineRule="auto"/>
        <w:jc w:val="both"/>
        <w:rPr>
          <w:rFonts w:ascii="Times New Roman" w:eastAsia="Times New Roman" w:hAnsi="Times New Roman" w:cs="Times New Roman"/>
          <w:sz w:val="28"/>
          <w:szCs w:val="28"/>
        </w:rPr>
      </w:pPr>
      <w:r w:rsidRPr="009119D3">
        <w:rPr>
          <w:rFonts w:ascii="Times New Roman" w:eastAsia="Times New Roman" w:hAnsi="Times New Roman" w:cs="Times New Roman"/>
          <w:i/>
          <w:sz w:val="28"/>
          <w:szCs w:val="28"/>
        </w:rPr>
        <w:lastRenderedPageBreak/>
        <w:t>Измерение</w:t>
      </w:r>
      <w:r w:rsidRPr="009119D3">
        <w:rPr>
          <w:rFonts w:ascii="Times New Roman" w:eastAsia="Times New Roman" w:hAnsi="Times New Roman" w:cs="Times New Roman"/>
          <w:sz w:val="28"/>
          <w:szCs w:val="28"/>
        </w:rPr>
        <w:t xml:space="preserve">  –  метод  регистрации  состояния  качества  образова</w:t>
      </w:r>
      <w:r w:rsidR="004D190F" w:rsidRPr="009119D3">
        <w:rPr>
          <w:rFonts w:ascii="Times New Roman" w:eastAsia="Times New Roman" w:hAnsi="Times New Roman" w:cs="Times New Roman"/>
          <w:sz w:val="28"/>
          <w:szCs w:val="28"/>
        </w:rPr>
        <w:t xml:space="preserve">ния,  а  также  оценка  уровня </w:t>
      </w:r>
      <w:r w:rsidRPr="009119D3">
        <w:rPr>
          <w:rFonts w:ascii="Times New Roman" w:eastAsia="Times New Roman" w:hAnsi="Times New Roman" w:cs="Times New Roman"/>
          <w:sz w:val="28"/>
          <w:szCs w:val="28"/>
        </w:rPr>
        <w:t xml:space="preserve">образовательных  достижений  с  помощью  </w:t>
      </w:r>
      <w:proofErr w:type="spellStart"/>
      <w:r w:rsidRPr="009119D3">
        <w:rPr>
          <w:rFonts w:ascii="Times New Roman" w:eastAsia="Times New Roman" w:hAnsi="Times New Roman" w:cs="Times New Roman"/>
          <w:sz w:val="28"/>
          <w:szCs w:val="28"/>
        </w:rPr>
        <w:t>КИМов</w:t>
      </w:r>
      <w:proofErr w:type="spellEnd"/>
      <w:r w:rsidRPr="009119D3">
        <w:rPr>
          <w:rFonts w:ascii="Times New Roman" w:eastAsia="Times New Roman" w:hAnsi="Times New Roman" w:cs="Times New Roman"/>
          <w:sz w:val="28"/>
          <w:szCs w:val="28"/>
        </w:rPr>
        <w:t xml:space="preserve">  (контрольных  ра</w:t>
      </w:r>
      <w:r w:rsidR="004D190F" w:rsidRPr="009119D3">
        <w:rPr>
          <w:rFonts w:ascii="Times New Roman" w:eastAsia="Times New Roman" w:hAnsi="Times New Roman" w:cs="Times New Roman"/>
          <w:sz w:val="28"/>
          <w:szCs w:val="28"/>
        </w:rPr>
        <w:t xml:space="preserve">бот,  тестов,  анкет  и  др.), </w:t>
      </w:r>
      <w:r w:rsidRPr="009119D3">
        <w:rPr>
          <w:rFonts w:ascii="Times New Roman" w:eastAsia="Times New Roman" w:hAnsi="Times New Roman" w:cs="Times New Roman"/>
          <w:sz w:val="28"/>
          <w:szCs w:val="28"/>
        </w:rPr>
        <w:t>которые имеют стандартизированную форму и содержание кот</w:t>
      </w:r>
      <w:r w:rsidR="004D190F" w:rsidRPr="009119D3">
        <w:rPr>
          <w:rFonts w:ascii="Times New Roman" w:eastAsia="Times New Roman" w:hAnsi="Times New Roman" w:cs="Times New Roman"/>
          <w:sz w:val="28"/>
          <w:szCs w:val="28"/>
        </w:rPr>
        <w:t xml:space="preserve">орых соответствует реализуемым </w:t>
      </w:r>
      <w:r w:rsidRPr="009119D3">
        <w:rPr>
          <w:rFonts w:ascii="Times New Roman" w:eastAsia="Times New Roman" w:hAnsi="Times New Roman" w:cs="Times New Roman"/>
          <w:sz w:val="28"/>
          <w:szCs w:val="28"/>
        </w:rPr>
        <w:t>образовательным программам.</w:t>
      </w:r>
    </w:p>
    <w:p w:rsidR="004267C4" w:rsidRPr="009119D3" w:rsidRDefault="009119D3" w:rsidP="009119D3">
      <w:pPr>
        <w:pStyle w:val="a3"/>
        <w:tabs>
          <w:tab w:val="left" w:pos="253"/>
        </w:tabs>
        <w:ind w:left="0"/>
        <w:rPr>
          <w:sz w:val="28"/>
          <w:szCs w:val="28"/>
          <w:lang w:val="ru-RU"/>
        </w:rPr>
      </w:pPr>
      <w:r w:rsidRPr="009119D3">
        <w:rPr>
          <w:i/>
          <w:sz w:val="28"/>
          <w:szCs w:val="28"/>
          <w:lang w:val="ru-RU"/>
        </w:rPr>
        <w:t>П</w:t>
      </w:r>
      <w:r w:rsidR="004267C4" w:rsidRPr="009119D3">
        <w:rPr>
          <w:i/>
          <w:sz w:val="28"/>
          <w:szCs w:val="28"/>
          <w:lang w:val="ru-RU"/>
        </w:rPr>
        <w:t>араметры</w:t>
      </w:r>
      <w:r w:rsidR="004267C4" w:rsidRPr="009119D3">
        <w:rPr>
          <w:b/>
          <w:sz w:val="28"/>
          <w:szCs w:val="28"/>
          <w:lang w:val="ru-RU"/>
        </w:rPr>
        <w:t xml:space="preserve"> </w:t>
      </w:r>
      <w:r w:rsidR="004267C4" w:rsidRPr="009119D3">
        <w:rPr>
          <w:sz w:val="28"/>
          <w:szCs w:val="28"/>
          <w:lang w:val="ru-RU"/>
        </w:rPr>
        <w:t>– основные блоки показателей, характеризующие деятельность</w:t>
      </w:r>
      <w:r w:rsidR="004267C4" w:rsidRPr="009119D3">
        <w:rPr>
          <w:spacing w:val="-18"/>
          <w:sz w:val="28"/>
          <w:szCs w:val="28"/>
          <w:lang w:val="ru-RU"/>
        </w:rPr>
        <w:t xml:space="preserve"> </w:t>
      </w:r>
      <w:r w:rsidR="004267C4" w:rsidRPr="009119D3">
        <w:rPr>
          <w:sz w:val="28"/>
          <w:szCs w:val="28"/>
          <w:lang w:val="ru-RU"/>
        </w:rPr>
        <w:t>ОО;</w:t>
      </w:r>
    </w:p>
    <w:p w:rsidR="004267C4" w:rsidRPr="009119D3" w:rsidRDefault="009119D3" w:rsidP="009119D3">
      <w:pPr>
        <w:pStyle w:val="a3"/>
        <w:tabs>
          <w:tab w:val="left" w:pos="411"/>
        </w:tabs>
        <w:ind w:left="0"/>
        <w:rPr>
          <w:sz w:val="28"/>
          <w:szCs w:val="28"/>
          <w:lang w:val="ru-RU"/>
        </w:rPr>
      </w:pPr>
      <w:r w:rsidRPr="009119D3">
        <w:rPr>
          <w:i/>
          <w:sz w:val="28"/>
          <w:szCs w:val="28"/>
          <w:lang w:val="ru-RU"/>
        </w:rPr>
        <w:t>П</w:t>
      </w:r>
      <w:r w:rsidR="004267C4" w:rsidRPr="009119D3">
        <w:rPr>
          <w:i/>
          <w:sz w:val="28"/>
          <w:szCs w:val="28"/>
          <w:lang w:val="ru-RU"/>
        </w:rPr>
        <w:t>оказатели</w:t>
      </w:r>
      <w:r w:rsidR="004267C4" w:rsidRPr="009119D3">
        <w:rPr>
          <w:b/>
          <w:sz w:val="28"/>
          <w:szCs w:val="28"/>
          <w:lang w:val="ru-RU"/>
        </w:rPr>
        <w:t xml:space="preserve"> </w:t>
      </w:r>
      <w:r w:rsidR="004267C4" w:rsidRPr="009119D3">
        <w:rPr>
          <w:sz w:val="28"/>
          <w:szCs w:val="28"/>
          <w:lang w:val="ru-RU"/>
        </w:rPr>
        <w:t>– система основных характеристик деятельности ОО, т. е. конкретные характеристики состояния ОО, изменяющиеся в процессе ее развития; характеризуют потенциальные возможности ОО и результаты ее</w:t>
      </w:r>
      <w:r w:rsidR="004267C4" w:rsidRPr="009119D3">
        <w:rPr>
          <w:spacing w:val="-18"/>
          <w:sz w:val="28"/>
          <w:szCs w:val="28"/>
          <w:lang w:val="ru-RU"/>
        </w:rPr>
        <w:t xml:space="preserve"> </w:t>
      </w:r>
      <w:r w:rsidR="004267C4" w:rsidRPr="009119D3">
        <w:rPr>
          <w:sz w:val="28"/>
          <w:szCs w:val="28"/>
          <w:lang w:val="ru-RU"/>
        </w:rPr>
        <w:t>деятельности;</w:t>
      </w:r>
    </w:p>
    <w:p w:rsidR="004267C4" w:rsidRPr="009119D3" w:rsidRDefault="009119D3" w:rsidP="009119D3">
      <w:pPr>
        <w:pStyle w:val="a3"/>
        <w:tabs>
          <w:tab w:val="left" w:pos="270"/>
        </w:tabs>
        <w:ind w:left="0"/>
        <w:rPr>
          <w:sz w:val="28"/>
          <w:szCs w:val="28"/>
          <w:lang w:val="ru-RU"/>
        </w:rPr>
      </w:pPr>
      <w:proofErr w:type="gramStart"/>
      <w:r w:rsidRPr="009119D3">
        <w:rPr>
          <w:i/>
          <w:sz w:val="28"/>
          <w:szCs w:val="28"/>
          <w:lang w:val="ru-RU"/>
        </w:rPr>
        <w:t>К</w:t>
      </w:r>
      <w:r w:rsidR="004267C4" w:rsidRPr="009119D3">
        <w:rPr>
          <w:i/>
          <w:sz w:val="28"/>
          <w:szCs w:val="28"/>
          <w:lang w:val="ru-RU"/>
        </w:rPr>
        <w:t>ритерии</w:t>
      </w:r>
      <w:r w:rsidR="004267C4" w:rsidRPr="009119D3">
        <w:rPr>
          <w:b/>
          <w:sz w:val="28"/>
          <w:szCs w:val="28"/>
          <w:lang w:val="ru-RU"/>
        </w:rPr>
        <w:t xml:space="preserve"> </w:t>
      </w:r>
      <w:r w:rsidR="004267C4" w:rsidRPr="009119D3">
        <w:rPr>
          <w:sz w:val="28"/>
          <w:szCs w:val="28"/>
          <w:lang w:val="ru-RU"/>
        </w:rPr>
        <w:t>– признаки, на основании которых проводится оценка деятельности ОО по данному показателю; определяют общие требования к деятельности ОО, установленные на федеральном и региональном уровнях; установлены в соответствии с требованиями нормативно-правовых документов к условиям и содержанию деятельности ОО по данному</w:t>
      </w:r>
      <w:r w:rsidR="004267C4" w:rsidRPr="009119D3">
        <w:rPr>
          <w:spacing w:val="-21"/>
          <w:sz w:val="28"/>
          <w:szCs w:val="28"/>
          <w:lang w:val="ru-RU"/>
        </w:rPr>
        <w:t xml:space="preserve"> </w:t>
      </w:r>
      <w:r w:rsidR="004267C4" w:rsidRPr="009119D3">
        <w:rPr>
          <w:sz w:val="28"/>
          <w:szCs w:val="28"/>
          <w:lang w:val="ru-RU"/>
        </w:rPr>
        <w:t>показателю;</w:t>
      </w:r>
      <w:proofErr w:type="gramEnd"/>
    </w:p>
    <w:p w:rsidR="004267C4" w:rsidRPr="009119D3" w:rsidRDefault="009119D3" w:rsidP="009119D3">
      <w:pPr>
        <w:pStyle w:val="a4"/>
        <w:ind w:left="0"/>
        <w:rPr>
          <w:sz w:val="28"/>
          <w:szCs w:val="28"/>
          <w:lang w:val="ru-RU"/>
        </w:rPr>
      </w:pPr>
      <w:r w:rsidRPr="009119D3">
        <w:rPr>
          <w:i/>
          <w:sz w:val="28"/>
          <w:szCs w:val="28"/>
          <w:lang w:val="ru-RU"/>
        </w:rPr>
        <w:t>И</w:t>
      </w:r>
      <w:r w:rsidR="004267C4" w:rsidRPr="009119D3">
        <w:rPr>
          <w:i/>
          <w:sz w:val="28"/>
          <w:szCs w:val="28"/>
          <w:lang w:val="ru-RU"/>
        </w:rPr>
        <w:t>ндикаторы</w:t>
      </w:r>
      <w:r w:rsidR="004267C4" w:rsidRPr="009119D3">
        <w:rPr>
          <w:b/>
          <w:sz w:val="28"/>
          <w:szCs w:val="28"/>
          <w:lang w:val="ru-RU"/>
        </w:rPr>
        <w:t xml:space="preserve"> </w:t>
      </w:r>
      <w:r w:rsidR="004267C4" w:rsidRPr="009119D3">
        <w:rPr>
          <w:sz w:val="28"/>
          <w:szCs w:val="28"/>
          <w:lang w:val="ru-RU"/>
        </w:rPr>
        <w:t>– количественные или качественные оценки критериев, позволяющие определить текущее состояние ОО, осуществлять сравнительный анализ установленных нормативов с фактическими данными ОО.</w:t>
      </w:r>
    </w:p>
    <w:p w:rsidR="004267C4" w:rsidRPr="009119D3" w:rsidRDefault="004267C4" w:rsidP="009119D3">
      <w:pPr>
        <w:shd w:val="clear" w:color="auto" w:fill="FFFFFF"/>
        <w:spacing w:after="0" w:line="240" w:lineRule="auto"/>
        <w:jc w:val="both"/>
        <w:rPr>
          <w:rFonts w:ascii="Times New Roman" w:eastAsia="Times New Roman" w:hAnsi="Times New Roman" w:cs="Times New Roman"/>
          <w:sz w:val="28"/>
          <w:szCs w:val="28"/>
        </w:rPr>
      </w:pPr>
    </w:p>
    <w:p w:rsidR="004267C4" w:rsidRPr="009119D3" w:rsidRDefault="004267C4" w:rsidP="009119D3">
      <w:pPr>
        <w:pStyle w:val="11"/>
        <w:numPr>
          <w:ilvl w:val="0"/>
          <w:numId w:val="13"/>
        </w:numPr>
        <w:tabs>
          <w:tab w:val="left" w:pos="353"/>
        </w:tabs>
        <w:outlineLvl w:val="9"/>
        <w:rPr>
          <w:sz w:val="28"/>
          <w:szCs w:val="28"/>
          <w:lang w:val="ru-RU"/>
        </w:rPr>
      </w:pPr>
      <w:r w:rsidRPr="009119D3">
        <w:rPr>
          <w:sz w:val="28"/>
          <w:szCs w:val="28"/>
          <w:lang w:val="ru-RU"/>
        </w:rPr>
        <w:t>Основные цели, задачи, функции и содержание</w:t>
      </w:r>
      <w:r w:rsidRPr="009119D3">
        <w:rPr>
          <w:spacing w:val="-12"/>
          <w:sz w:val="28"/>
          <w:szCs w:val="28"/>
          <w:lang w:val="ru-RU"/>
        </w:rPr>
        <w:t xml:space="preserve"> </w:t>
      </w:r>
      <w:r w:rsidRPr="009119D3">
        <w:rPr>
          <w:sz w:val="28"/>
          <w:szCs w:val="28"/>
          <w:lang w:val="ru-RU"/>
        </w:rPr>
        <w:t>ВСОКО</w:t>
      </w:r>
    </w:p>
    <w:p w:rsidR="009119D3" w:rsidRDefault="0039694A" w:rsidP="009119D3">
      <w:pPr>
        <w:pStyle w:val="a3"/>
        <w:numPr>
          <w:ilvl w:val="1"/>
          <w:numId w:val="13"/>
        </w:numPr>
        <w:tabs>
          <w:tab w:val="left" w:pos="608"/>
        </w:tabs>
        <w:rPr>
          <w:sz w:val="28"/>
          <w:szCs w:val="28"/>
          <w:lang w:val="ru-RU"/>
        </w:rPr>
      </w:pPr>
      <w:r w:rsidRPr="009119D3">
        <w:rPr>
          <w:sz w:val="28"/>
          <w:szCs w:val="28"/>
          <w:lang w:val="ru-RU"/>
        </w:rPr>
        <w:t xml:space="preserve">Целями  системы  оценки  качества  образования  в  </w:t>
      </w:r>
      <w:r w:rsidR="009119D3">
        <w:rPr>
          <w:sz w:val="28"/>
          <w:szCs w:val="28"/>
          <w:lang w:val="ru-RU"/>
        </w:rPr>
        <w:t xml:space="preserve">МБОУ-СОШ № 57 </w:t>
      </w:r>
    </w:p>
    <w:p w:rsidR="0039694A" w:rsidRPr="009119D3" w:rsidRDefault="0039694A" w:rsidP="009119D3">
      <w:pPr>
        <w:tabs>
          <w:tab w:val="left" w:pos="608"/>
        </w:tabs>
        <w:spacing w:after="0" w:line="240" w:lineRule="auto"/>
        <w:rPr>
          <w:rFonts w:ascii="Times New Roman" w:hAnsi="Times New Roman" w:cs="Times New Roman"/>
          <w:sz w:val="28"/>
          <w:szCs w:val="28"/>
        </w:rPr>
      </w:pPr>
      <w:r w:rsidRPr="009119D3">
        <w:rPr>
          <w:rFonts w:ascii="Times New Roman" w:hAnsi="Times New Roman" w:cs="Times New Roman"/>
          <w:sz w:val="28"/>
          <w:szCs w:val="28"/>
        </w:rPr>
        <w:t>являются:</w:t>
      </w:r>
    </w:p>
    <w:p w:rsidR="0039694A" w:rsidRPr="009119D3" w:rsidRDefault="0039694A" w:rsidP="009119D3">
      <w:pPr>
        <w:pStyle w:val="a3"/>
        <w:numPr>
          <w:ilvl w:val="0"/>
          <w:numId w:val="12"/>
        </w:numPr>
        <w:tabs>
          <w:tab w:val="left" w:pos="303"/>
        </w:tabs>
        <w:ind w:left="0" w:firstLine="0"/>
        <w:rPr>
          <w:sz w:val="28"/>
          <w:szCs w:val="28"/>
          <w:lang w:val="ru-RU"/>
        </w:rPr>
      </w:pPr>
      <w:r w:rsidRPr="009119D3">
        <w:rPr>
          <w:sz w:val="28"/>
          <w:szCs w:val="28"/>
          <w:lang w:val="ru-RU"/>
        </w:rPr>
        <w:t>создание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w:t>
      </w:r>
    </w:p>
    <w:p w:rsidR="0039694A" w:rsidRPr="009119D3" w:rsidRDefault="0039694A" w:rsidP="009119D3">
      <w:pPr>
        <w:pStyle w:val="a3"/>
        <w:numPr>
          <w:ilvl w:val="0"/>
          <w:numId w:val="12"/>
        </w:numPr>
        <w:tabs>
          <w:tab w:val="left" w:pos="349"/>
        </w:tabs>
        <w:ind w:left="0" w:firstLine="0"/>
        <w:rPr>
          <w:sz w:val="28"/>
          <w:szCs w:val="28"/>
          <w:lang w:val="ru-RU"/>
        </w:rPr>
      </w:pPr>
      <w:r w:rsidRPr="009119D3">
        <w:rPr>
          <w:sz w:val="28"/>
          <w:szCs w:val="28"/>
          <w:lang w:val="ru-RU"/>
        </w:rPr>
        <w:t>получение объективной информации о состоянии качества образования, тенденциях его изменения и причинах, влияющих на его</w:t>
      </w:r>
      <w:r w:rsidRPr="009119D3">
        <w:rPr>
          <w:spacing w:val="-22"/>
          <w:sz w:val="28"/>
          <w:szCs w:val="28"/>
          <w:lang w:val="ru-RU"/>
        </w:rPr>
        <w:t xml:space="preserve"> </w:t>
      </w:r>
      <w:r w:rsidRPr="009119D3">
        <w:rPr>
          <w:sz w:val="28"/>
          <w:szCs w:val="28"/>
          <w:lang w:val="ru-RU"/>
        </w:rPr>
        <w:t>уровень;</w:t>
      </w:r>
    </w:p>
    <w:p w:rsidR="0039694A" w:rsidRPr="009119D3" w:rsidRDefault="0039694A" w:rsidP="009119D3">
      <w:pPr>
        <w:pStyle w:val="a3"/>
        <w:numPr>
          <w:ilvl w:val="0"/>
          <w:numId w:val="12"/>
        </w:numPr>
        <w:tabs>
          <w:tab w:val="left" w:pos="308"/>
        </w:tabs>
        <w:ind w:left="0" w:firstLine="0"/>
        <w:rPr>
          <w:sz w:val="28"/>
          <w:szCs w:val="28"/>
          <w:lang w:val="ru-RU"/>
        </w:rPr>
      </w:pPr>
      <w:r w:rsidRPr="009119D3">
        <w:rPr>
          <w:sz w:val="28"/>
          <w:szCs w:val="28"/>
          <w:lang w:val="ru-RU"/>
        </w:rPr>
        <w:t>повышение уровня информированности потребителей образовательных услуг при принятии решений, связанных с</w:t>
      </w:r>
      <w:r w:rsidRPr="009119D3">
        <w:rPr>
          <w:spacing w:val="-14"/>
          <w:sz w:val="28"/>
          <w:szCs w:val="28"/>
          <w:lang w:val="ru-RU"/>
        </w:rPr>
        <w:t xml:space="preserve"> </w:t>
      </w:r>
      <w:r w:rsidRPr="009119D3">
        <w:rPr>
          <w:sz w:val="28"/>
          <w:szCs w:val="28"/>
          <w:lang w:val="ru-RU"/>
        </w:rPr>
        <w:t>образованием;</w:t>
      </w:r>
    </w:p>
    <w:p w:rsidR="0039694A" w:rsidRPr="009119D3" w:rsidRDefault="0039694A" w:rsidP="009119D3">
      <w:pPr>
        <w:pStyle w:val="a3"/>
        <w:numPr>
          <w:ilvl w:val="0"/>
          <w:numId w:val="12"/>
        </w:numPr>
        <w:tabs>
          <w:tab w:val="left" w:pos="253"/>
        </w:tabs>
        <w:ind w:left="0" w:firstLine="0"/>
        <w:rPr>
          <w:sz w:val="28"/>
          <w:szCs w:val="28"/>
          <w:lang w:val="ru-RU"/>
        </w:rPr>
      </w:pPr>
      <w:r w:rsidRPr="009119D3">
        <w:rPr>
          <w:sz w:val="28"/>
          <w:szCs w:val="28"/>
          <w:lang w:val="ru-RU"/>
        </w:rPr>
        <w:t>принятие обоснованных управленческих решений администрацией</w:t>
      </w:r>
      <w:r w:rsidRPr="009119D3">
        <w:rPr>
          <w:spacing w:val="-21"/>
          <w:sz w:val="28"/>
          <w:szCs w:val="28"/>
          <w:lang w:val="ru-RU"/>
        </w:rPr>
        <w:t xml:space="preserve"> </w:t>
      </w:r>
      <w:r w:rsidRPr="009119D3">
        <w:rPr>
          <w:sz w:val="28"/>
          <w:szCs w:val="28"/>
          <w:lang w:val="ru-RU"/>
        </w:rPr>
        <w:t>школы.</w:t>
      </w:r>
    </w:p>
    <w:p w:rsidR="0039694A" w:rsidRPr="009119D3" w:rsidRDefault="0039694A" w:rsidP="009119D3">
      <w:pPr>
        <w:pStyle w:val="a3"/>
        <w:numPr>
          <w:ilvl w:val="1"/>
          <w:numId w:val="13"/>
        </w:numPr>
        <w:tabs>
          <w:tab w:val="left" w:pos="593"/>
        </w:tabs>
        <w:ind w:left="0" w:firstLine="0"/>
        <w:rPr>
          <w:sz w:val="28"/>
          <w:szCs w:val="28"/>
          <w:lang w:val="ru-RU"/>
        </w:rPr>
      </w:pPr>
      <w:r w:rsidRPr="009119D3">
        <w:rPr>
          <w:sz w:val="28"/>
          <w:szCs w:val="28"/>
          <w:lang w:val="ru-RU"/>
        </w:rPr>
        <w:t>Задачами  системы  оценки  качества  образования  в  МБОУ-СОШ № 57</w:t>
      </w:r>
      <w:r w:rsidRPr="009119D3">
        <w:rPr>
          <w:spacing w:val="31"/>
          <w:sz w:val="28"/>
          <w:szCs w:val="28"/>
          <w:lang w:val="ru-RU"/>
        </w:rPr>
        <w:t xml:space="preserve"> </w:t>
      </w:r>
      <w:r w:rsidRPr="009119D3">
        <w:rPr>
          <w:sz w:val="28"/>
          <w:szCs w:val="28"/>
          <w:lang w:val="ru-RU"/>
        </w:rPr>
        <w:t>являются:</w:t>
      </w:r>
    </w:p>
    <w:p w:rsidR="0039694A" w:rsidRPr="009119D3" w:rsidRDefault="0039694A" w:rsidP="009119D3">
      <w:pPr>
        <w:pStyle w:val="a3"/>
        <w:numPr>
          <w:ilvl w:val="0"/>
          <w:numId w:val="12"/>
        </w:numPr>
        <w:tabs>
          <w:tab w:val="left" w:pos="253"/>
        </w:tabs>
        <w:ind w:left="0" w:firstLine="0"/>
        <w:rPr>
          <w:sz w:val="28"/>
          <w:szCs w:val="28"/>
          <w:lang w:val="ru-RU"/>
        </w:rPr>
      </w:pPr>
      <w:r w:rsidRPr="009119D3">
        <w:rPr>
          <w:sz w:val="28"/>
          <w:szCs w:val="28"/>
          <w:lang w:val="ru-RU"/>
        </w:rPr>
        <w:t>формирование единых критериев оценки качества образования и подходов к его</w:t>
      </w:r>
      <w:r w:rsidRPr="009119D3">
        <w:rPr>
          <w:spacing w:val="-29"/>
          <w:sz w:val="28"/>
          <w:szCs w:val="28"/>
          <w:lang w:val="ru-RU"/>
        </w:rPr>
        <w:t xml:space="preserve"> </w:t>
      </w:r>
      <w:r w:rsidRPr="009119D3">
        <w:rPr>
          <w:sz w:val="28"/>
          <w:szCs w:val="28"/>
          <w:lang w:val="ru-RU"/>
        </w:rPr>
        <w:t>измерению;</w:t>
      </w:r>
    </w:p>
    <w:p w:rsidR="0039694A" w:rsidRPr="009119D3" w:rsidRDefault="0039694A" w:rsidP="009119D3">
      <w:pPr>
        <w:pStyle w:val="a3"/>
        <w:numPr>
          <w:ilvl w:val="0"/>
          <w:numId w:val="12"/>
        </w:numPr>
        <w:tabs>
          <w:tab w:val="left" w:pos="320"/>
        </w:tabs>
        <w:ind w:left="0" w:firstLine="0"/>
        <w:rPr>
          <w:sz w:val="28"/>
          <w:szCs w:val="28"/>
          <w:lang w:val="ru-RU"/>
        </w:rPr>
      </w:pPr>
      <w:r w:rsidRPr="009119D3">
        <w:rPr>
          <w:sz w:val="28"/>
          <w:szCs w:val="28"/>
          <w:lang w:val="ru-RU"/>
        </w:rPr>
        <w:t>повышение объективности контроля и оценки образовательных достижений обучающихся, получение всесторонней и достоверной информации о состоянии</w:t>
      </w:r>
      <w:r w:rsidRPr="009119D3">
        <w:rPr>
          <w:spacing w:val="-29"/>
          <w:sz w:val="28"/>
          <w:szCs w:val="28"/>
          <w:lang w:val="ru-RU"/>
        </w:rPr>
        <w:t xml:space="preserve"> </w:t>
      </w:r>
      <w:r w:rsidRPr="009119D3">
        <w:rPr>
          <w:sz w:val="28"/>
          <w:szCs w:val="28"/>
          <w:lang w:val="ru-RU"/>
        </w:rPr>
        <w:t>образования;</w:t>
      </w:r>
    </w:p>
    <w:p w:rsidR="0039694A" w:rsidRPr="009119D3" w:rsidRDefault="0039694A" w:rsidP="009119D3">
      <w:pPr>
        <w:pStyle w:val="a3"/>
        <w:numPr>
          <w:ilvl w:val="0"/>
          <w:numId w:val="12"/>
        </w:numPr>
        <w:tabs>
          <w:tab w:val="left" w:pos="361"/>
        </w:tabs>
        <w:ind w:left="0" w:firstLine="0"/>
        <w:rPr>
          <w:sz w:val="28"/>
          <w:szCs w:val="28"/>
          <w:lang w:val="ru-RU"/>
        </w:rPr>
      </w:pPr>
      <w:r w:rsidRPr="009119D3">
        <w:rPr>
          <w:sz w:val="28"/>
          <w:szCs w:val="28"/>
          <w:lang w:val="ru-RU"/>
        </w:rPr>
        <w:t>оценка качества образовательных программ с учетом запросов основных потребителей образовательных</w:t>
      </w:r>
      <w:r w:rsidRPr="009119D3">
        <w:rPr>
          <w:spacing w:val="-11"/>
          <w:sz w:val="28"/>
          <w:szCs w:val="28"/>
          <w:lang w:val="ru-RU"/>
        </w:rPr>
        <w:t xml:space="preserve"> </w:t>
      </w:r>
      <w:r w:rsidRPr="009119D3">
        <w:rPr>
          <w:sz w:val="28"/>
          <w:szCs w:val="28"/>
          <w:lang w:val="ru-RU"/>
        </w:rPr>
        <w:t>услуг;</w:t>
      </w:r>
    </w:p>
    <w:p w:rsidR="0039694A" w:rsidRPr="009119D3" w:rsidRDefault="0039694A" w:rsidP="009119D3">
      <w:pPr>
        <w:pStyle w:val="a3"/>
        <w:numPr>
          <w:ilvl w:val="0"/>
          <w:numId w:val="12"/>
        </w:numPr>
        <w:tabs>
          <w:tab w:val="left" w:pos="423"/>
        </w:tabs>
        <w:ind w:left="0" w:firstLine="0"/>
        <w:rPr>
          <w:sz w:val="28"/>
          <w:szCs w:val="28"/>
          <w:lang w:val="ru-RU"/>
        </w:rPr>
      </w:pPr>
      <w:r w:rsidRPr="009119D3">
        <w:rPr>
          <w:sz w:val="28"/>
          <w:szCs w:val="28"/>
          <w:lang w:val="ru-RU"/>
        </w:rPr>
        <w:t xml:space="preserve">проведение системного и сравнительного анализа качества образовательных услуг, представляемых образовательной </w:t>
      </w:r>
      <w:r w:rsidRPr="009119D3">
        <w:rPr>
          <w:sz w:val="28"/>
          <w:szCs w:val="28"/>
          <w:lang w:val="ru-RU"/>
        </w:rPr>
        <w:lastRenderedPageBreak/>
        <w:t>организацией;</w:t>
      </w:r>
    </w:p>
    <w:p w:rsidR="0039694A" w:rsidRPr="009119D3" w:rsidRDefault="0039694A" w:rsidP="009119D3">
      <w:pPr>
        <w:pStyle w:val="a3"/>
        <w:numPr>
          <w:ilvl w:val="0"/>
          <w:numId w:val="12"/>
        </w:numPr>
        <w:tabs>
          <w:tab w:val="left" w:pos="356"/>
        </w:tabs>
        <w:ind w:left="0" w:firstLine="0"/>
        <w:rPr>
          <w:sz w:val="28"/>
          <w:szCs w:val="28"/>
          <w:lang w:val="ru-RU"/>
        </w:rPr>
      </w:pPr>
      <w:r w:rsidRPr="009119D3">
        <w:rPr>
          <w:sz w:val="28"/>
          <w:szCs w:val="28"/>
          <w:lang w:val="ru-RU"/>
        </w:rPr>
        <w:t>обеспечение условий для самоанализа и самооценки всех участников образовательного процесса;</w:t>
      </w:r>
    </w:p>
    <w:p w:rsidR="0039694A" w:rsidRPr="009119D3" w:rsidRDefault="0039694A" w:rsidP="009119D3">
      <w:pPr>
        <w:pStyle w:val="a3"/>
        <w:numPr>
          <w:ilvl w:val="0"/>
          <w:numId w:val="12"/>
        </w:numPr>
        <w:tabs>
          <w:tab w:val="left" w:pos="253"/>
        </w:tabs>
        <w:ind w:left="0" w:firstLine="0"/>
        <w:rPr>
          <w:sz w:val="28"/>
          <w:szCs w:val="28"/>
          <w:lang w:val="ru-RU"/>
        </w:rPr>
      </w:pPr>
      <w:r w:rsidRPr="009119D3">
        <w:rPr>
          <w:sz w:val="28"/>
          <w:szCs w:val="28"/>
          <w:lang w:val="ru-RU"/>
        </w:rPr>
        <w:t>выявление факторов, влияющих на качество</w:t>
      </w:r>
      <w:r w:rsidRPr="009119D3">
        <w:rPr>
          <w:spacing w:val="-11"/>
          <w:sz w:val="28"/>
          <w:szCs w:val="28"/>
          <w:lang w:val="ru-RU"/>
        </w:rPr>
        <w:t xml:space="preserve"> </w:t>
      </w:r>
      <w:r w:rsidRPr="009119D3">
        <w:rPr>
          <w:sz w:val="28"/>
          <w:szCs w:val="28"/>
          <w:lang w:val="ru-RU"/>
        </w:rPr>
        <w:t>образования;</w:t>
      </w:r>
    </w:p>
    <w:p w:rsidR="0039694A" w:rsidRPr="009119D3" w:rsidRDefault="009119D3" w:rsidP="009119D3">
      <w:pPr>
        <w:pStyle w:val="a3"/>
        <w:tabs>
          <w:tab w:val="left" w:pos="368"/>
        </w:tabs>
        <w:ind w:left="0"/>
        <w:rPr>
          <w:sz w:val="28"/>
          <w:szCs w:val="28"/>
          <w:lang w:val="ru-RU"/>
        </w:rPr>
      </w:pPr>
      <w:r>
        <w:rPr>
          <w:sz w:val="28"/>
          <w:szCs w:val="28"/>
          <w:lang w:val="ru-RU"/>
        </w:rPr>
        <w:t xml:space="preserve">- </w:t>
      </w:r>
      <w:r w:rsidR="0039694A" w:rsidRPr="009119D3">
        <w:rPr>
          <w:sz w:val="28"/>
          <w:szCs w:val="28"/>
          <w:lang w:val="ru-RU"/>
        </w:rPr>
        <w:t>содействие повышению квалификации работников системы образования, принимающих участие в процедурах оценки качества</w:t>
      </w:r>
      <w:r w:rsidR="0039694A" w:rsidRPr="009119D3">
        <w:rPr>
          <w:spacing w:val="-16"/>
          <w:sz w:val="28"/>
          <w:szCs w:val="28"/>
          <w:lang w:val="ru-RU"/>
        </w:rPr>
        <w:t xml:space="preserve"> </w:t>
      </w:r>
      <w:r w:rsidR="0039694A" w:rsidRPr="009119D3">
        <w:rPr>
          <w:sz w:val="28"/>
          <w:szCs w:val="28"/>
          <w:lang w:val="ru-RU"/>
        </w:rPr>
        <w:t>образования.</w:t>
      </w:r>
    </w:p>
    <w:p w:rsidR="00F76569" w:rsidRPr="009119D3" w:rsidRDefault="00F76569" w:rsidP="009119D3">
      <w:pPr>
        <w:pStyle w:val="a4"/>
        <w:ind w:left="0"/>
        <w:rPr>
          <w:sz w:val="28"/>
          <w:szCs w:val="28"/>
          <w:lang w:val="ru-RU"/>
        </w:rPr>
      </w:pPr>
      <w:r w:rsidRPr="009119D3">
        <w:rPr>
          <w:sz w:val="28"/>
          <w:szCs w:val="28"/>
          <w:lang w:val="ru-RU"/>
        </w:rPr>
        <w:t>2.3. Достижение поставленной цели требует построения системы оценки качества образования в МБОУ-СОШ № 57 на основе следующих принципов:</w:t>
      </w:r>
    </w:p>
    <w:p w:rsidR="00F76569" w:rsidRPr="009119D3" w:rsidRDefault="00F76569" w:rsidP="009119D3">
      <w:pPr>
        <w:pStyle w:val="a3"/>
        <w:numPr>
          <w:ilvl w:val="0"/>
          <w:numId w:val="12"/>
        </w:numPr>
        <w:tabs>
          <w:tab w:val="left" w:pos="253"/>
        </w:tabs>
        <w:ind w:left="0" w:firstLine="0"/>
        <w:rPr>
          <w:sz w:val="28"/>
          <w:szCs w:val="28"/>
          <w:lang w:val="ru-RU"/>
        </w:rPr>
      </w:pPr>
      <w:r w:rsidRPr="009119D3">
        <w:rPr>
          <w:sz w:val="28"/>
          <w:szCs w:val="28"/>
          <w:lang w:val="ru-RU"/>
        </w:rPr>
        <w:t>объективности, достоверности, полноты и системности информации о качестве</w:t>
      </w:r>
      <w:r w:rsidRPr="009119D3">
        <w:rPr>
          <w:spacing w:val="-33"/>
          <w:sz w:val="28"/>
          <w:szCs w:val="28"/>
          <w:lang w:val="ru-RU"/>
        </w:rPr>
        <w:t xml:space="preserve"> </w:t>
      </w:r>
      <w:r w:rsidRPr="009119D3">
        <w:rPr>
          <w:sz w:val="28"/>
          <w:szCs w:val="28"/>
          <w:lang w:val="ru-RU"/>
        </w:rPr>
        <w:t>образования;</w:t>
      </w:r>
    </w:p>
    <w:p w:rsidR="00F76569" w:rsidRPr="009119D3" w:rsidRDefault="00F76569" w:rsidP="009119D3">
      <w:pPr>
        <w:pStyle w:val="a3"/>
        <w:numPr>
          <w:ilvl w:val="0"/>
          <w:numId w:val="12"/>
        </w:numPr>
        <w:tabs>
          <w:tab w:val="left" w:pos="337"/>
        </w:tabs>
        <w:ind w:left="0" w:firstLine="0"/>
        <w:rPr>
          <w:sz w:val="28"/>
          <w:szCs w:val="28"/>
          <w:lang w:val="ru-RU"/>
        </w:rPr>
      </w:pPr>
      <w:r w:rsidRPr="009119D3">
        <w:rPr>
          <w:sz w:val="28"/>
          <w:szCs w:val="28"/>
          <w:lang w:val="ru-RU"/>
        </w:rPr>
        <w:t>реалистичности требований, норм и показателей качества образования, их социальной и личностной</w:t>
      </w:r>
      <w:r w:rsidRPr="009119D3">
        <w:rPr>
          <w:spacing w:val="-10"/>
          <w:sz w:val="28"/>
          <w:szCs w:val="28"/>
          <w:lang w:val="ru-RU"/>
        </w:rPr>
        <w:t xml:space="preserve"> </w:t>
      </w:r>
      <w:r w:rsidRPr="009119D3">
        <w:rPr>
          <w:sz w:val="28"/>
          <w:szCs w:val="28"/>
          <w:lang w:val="ru-RU"/>
        </w:rPr>
        <w:t>значимости;</w:t>
      </w:r>
    </w:p>
    <w:p w:rsidR="00F76569" w:rsidRPr="009119D3" w:rsidRDefault="00F76569" w:rsidP="009119D3">
      <w:pPr>
        <w:pStyle w:val="a3"/>
        <w:numPr>
          <w:ilvl w:val="0"/>
          <w:numId w:val="12"/>
        </w:numPr>
        <w:tabs>
          <w:tab w:val="left" w:pos="253"/>
        </w:tabs>
        <w:ind w:left="0" w:firstLine="0"/>
        <w:rPr>
          <w:sz w:val="28"/>
          <w:szCs w:val="28"/>
          <w:lang w:val="ru-RU"/>
        </w:rPr>
      </w:pPr>
      <w:r w:rsidRPr="009119D3">
        <w:rPr>
          <w:sz w:val="28"/>
          <w:szCs w:val="28"/>
          <w:lang w:val="ru-RU"/>
        </w:rPr>
        <w:t>открытости, прозрачности процедур оценки качества</w:t>
      </w:r>
      <w:r w:rsidRPr="009119D3">
        <w:rPr>
          <w:spacing w:val="-22"/>
          <w:sz w:val="28"/>
          <w:szCs w:val="28"/>
          <w:lang w:val="ru-RU"/>
        </w:rPr>
        <w:t xml:space="preserve"> </w:t>
      </w:r>
      <w:r w:rsidRPr="009119D3">
        <w:rPr>
          <w:sz w:val="28"/>
          <w:szCs w:val="28"/>
          <w:lang w:val="ru-RU"/>
        </w:rPr>
        <w:t>образования;</w:t>
      </w:r>
    </w:p>
    <w:p w:rsidR="00F76569" w:rsidRPr="009119D3" w:rsidRDefault="00F76569" w:rsidP="009119D3">
      <w:pPr>
        <w:pStyle w:val="a3"/>
        <w:numPr>
          <w:ilvl w:val="0"/>
          <w:numId w:val="12"/>
        </w:numPr>
        <w:tabs>
          <w:tab w:val="left" w:pos="253"/>
        </w:tabs>
        <w:ind w:left="0" w:firstLine="0"/>
        <w:rPr>
          <w:sz w:val="28"/>
          <w:szCs w:val="28"/>
          <w:lang w:val="ru-RU"/>
        </w:rPr>
      </w:pPr>
      <w:proofErr w:type="spellStart"/>
      <w:r w:rsidRPr="009119D3">
        <w:rPr>
          <w:sz w:val="28"/>
          <w:szCs w:val="28"/>
          <w:lang w:val="ru-RU"/>
        </w:rPr>
        <w:t>прогностичности</w:t>
      </w:r>
      <w:proofErr w:type="spellEnd"/>
      <w:r w:rsidRPr="009119D3">
        <w:rPr>
          <w:sz w:val="28"/>
          <w:szCs w:val="28"/>
          <w:lang w:val="ru-RU"/>
        </w:rPr>
        <w:t xml:space="preserve"> полученных данных, позволяющих прогнозировать ожидаемые</w:t>
      </w:r>
      <w:r w:rsidRPr="009119D3">
        <w:rPr>
          <w:spacing w:val="-31"/>
          <w:sz w:val="28"/>
          <w:szCs w:val="28"/>
          <w:lang w:val="ru-RU"/>
        </w:rPr>
        <w:t xml:space="preserve"> </w:t>
      </w:r>
      <w:r w:rsidRPr="009119D3">
        <w:rPr>
          <w:sz w:val="28"/>
          <w:szCs w:val="28"/>
          <w:lang w:val="ru-RU"/>
        </w:rPr>
        <w:t>результаты;</w:t>
      </w:r>
    </w:p>
    <w:p w:rsidR="00F76569" w:rsidRPr="009119D3" w:rsidRDefault="00F76569" w:rsidP="009119D3">
      <w:pPr>
        <w:pStyle w:val="a3"/>
        <w:numPr>
          <w:ilvl w:val="0"/>
          <w:numId w:val="12"/>
        </w:numPr>
        <w:tabs>
          <w:tab w:val="left" w:pos="383"/>
        </w:tabs>
        <w:ind w:left="0" w:firstLine="0"/>
        <w:rPr>
          <w:sz w:val="28"/>
          <w:szCs w:val="28"/>
          <w:lang w:val="ru-RU"/>
        </w:rPr>
      </w:pPr>
      <w:r w:rsidRPr="009119D3">
        <w:rPr>
          <w:sz w:val="28"/>
          <w:szCs w:val="28"/>
          <w:lang w:val="ru-RU"/>
        </w:rPr>
        <w:t>доступности информации о состоянии и качестве образования для различных групп потребителей;</w:t>
      </w:r>
    </w:p>
    <w:p w:rsidR="00F76569" w:rsidRPr="009119D3" w:rsidRDefault="00F76569" w:rsidP="009119D3">
      <w:pPr>
        <w:pStyle w:val="a3"/>
        <w:numPr>
          <w:ilvl w:val="0"/>
          <w:numId w:val="12"/>
        </w:numPr>
        <w:tabs>
          <w:tab w:val="left" w:pos="253"/>
        </w:tabs>
        <w:ind w:left="0" w:firstLine="0"/>
        <w:rPr>
          <w:sz w:val="28"/>
          <w:szCs w:val="28"/>
          <w:lang w:val="ru-RU"/>
        </w:rPr>
      </w:pPr>
      <w:r w:rsidRPr="009119D3">
        <w:rPr>
          <w:sz w:val="28"/>
          <w:szCs w:val="28"/>
          <w:lang w:val="ru-RU"/>
        </w:rPr>
        <w:t>соблюдения морально-этических норм при проведении процедур оценки качества</w:t>
      </w:r>
      <w:r w:rsidRPr="009119D3">
        <w:rPr>
          <w:spacing w:val="-33"/>
          <w:sz w:val="28"/>
          <w:szCs w:val="28"/>
          <w:lang w:val="ru-RU"/>
        </w:rPr>
        <w:t xml:space="preserve"> </w:t>
      </w:r>
      <w:r w:rsidRPr="009119D3">
        <w:rPr>
          <w:sz w:val="28"/>
          <w:szCs w:val="28"/>
          <w:lang w:val="ru-RU"/>
        </w:rPr>
        <w:t>образования.</w:t>
      </w:r>
    </w:p>
    <w:p w:rsidR="00F76569" w:rsidRPr="009119D3" w:rsidRDefault="009119D3" w:rsidP="009119D3">
      <w:pPr>
        <w:pStyle w:val="Default"/>
        <w:jc w:val="both"/>
        <w:rPr>
          <w:color w:val="auto"/>
          <w:sz w:val="28"/>
          <w:szCs w:val="28"/>
        </w:rPr>
      </w:pPr>
      <w:r w:rsidRPr="009119D3">
        <w:rPr>
          <w:color w:val="auto"/>
          <w:sz w:val="28"/>
          <w:szCs w:val="28"/>
        </w:rPr>
        <w:t xml:space="preserve">2.4. </w:t>
      </w:r>
      <w:r w:rsidR="00F76569" w:rsidRPr="009119D3">
        <w:rPr>
          <w:color w:val="auto"/>
          <w:sz w:val="28"/>
          <w:szCs w:val="28"/>
        </w:rPr>
        <w:t xml:space="preserve">Объектами </w:t>
      </w:r>
      <w:r w:rsidR="00F76569" w:rsidRPr="009119D3">
        <w:rPr>
          <w:color w:val="auto"/>
          <w:sz w:val="28"/>
          <w:szCs w:val="28"/>
          <w:u w:val="single"/>
        </w:rPr>
        <w:t>оценки качества образования</w:t>
      </w:r>
      <w:r w:rsidR="00F76569" w:rsidRPr="009119D3">
        <w:rPr>
          <w:color w:val="auto"/>
          <w:sz w:val="28"/>
          <w:szCs w:val="28"/>
        </w:rPr>
        <w:t xml:space="preserve"> являются: </w:t>
      </w:r>
    </w:p>
    <w:p w:rsidR="00F76569" w:rsidRPr="009119D3" w:rsidRDefault="009119D3" w:rsidP="009119D3">
      <w:pPr>
        <w:pStyle w:val="Default"/>
        <w:jc w:val="both"/>
        <w:rPr>
          <w:color w:val="auto"/>
          <w:sz w:val="28"/>
          <w:szCs w:val="28"/>
        </w:rPr>
      </w:pPr>
      <w:r>
        <w:rPr>
          <w:color w:val="auto"/>
          <w:sz w:val="28"/>
          <w:szCs w:val="28"/>
        </w:rPr>
        <w:t xml:space="preserve">- </w:t>
      </w:r>
      <w:r w:rsidR="00F76569" w:rsidRPr="009119D3">
        <w:rPr>
          <w:color w:val="auto"/>
          <w:sz w:val="28"/>
          <w:szCs w:val="28"/>
        </w:rPr>
        <w:t xml:space="preserve">учебные и </w:t>
      </w:r>
      <w:proofErr w:type="spellStart"/>
      <w:r w:rsidR="00F76569" w:rsidRPr="009119D3">
        <w:rPr>
          <w:color w:val="auto"/>
          <w:sz w:val="28"/>
          <w:szCs w:val="28"/>
        </w:rPr>
        <w:t>внеучебные</w:t>
      </w:r>
      <w:proofErr w:type="spellEnd"/>
      <w:r w:rsidR="00F76569" w:rsidRPr="009119D3">
        <w:rPr>
          <w:color w:val="auto"/>
          <w:sz w:val="28"/>
          <w:szCs w:val="28"/>
        </w:rPr>
        <w:t xml:space="preserve"> достижения </w:t>
      </w:r>
      <w:proofErr w:type="gramStart"/>
      <w:r w:rsidR="00F76569" w:rsidRPr="009119D3">
        <w:rPr>
          <w:color w:val="auto"/>
          <w:sz w:val="28"/>
          <w:szCs w:val="28"/>
        </w:rPr>
        <w:t>обучающихся</w:t>
      </w:r>
      <w:proofErr w:type="gramEnd"/>
      <w:r w:rsidR="00F76569" w:rsidRPr="009119D3">
        <w:rPr>
          <w:color w:val="auto"/>
          <w:sz w:val="28"/>
          <w:szCs w:val="28"/>
        </w:rPr>
        <w:t xml:space="preserve">; </w:t>
      </w:r>
    </w:p>
    <w:p w:rsidR="00F76569" w:rsidRPr="009119D3" w:rsidRDefault="009119D3" w:rsidP="009119D3">
      <w:pPr>
        <w:pStyle w:val="Default"/>
        <w:jc w:val="both"/>
        <w:rPr>
          <w:color w:val="auto"/>
          <w:sz w:val="28"/>
          <w:szCs w:val="28"/>
        </w:rPr>
      </w:pPr>
      <w:r>
        <w:rPr>
          <w:color w:val="auto"/>
          <w:sz w:val="28"/>
          <w:szCs w:val="28"/>
        </w:rPr>
        <w:t xml:space="preserve">- </w:t>
      </w:r>
      <w:r w:rsidR="00F76569" w:rsidRPr="009119D3">
        <w:rPr>
          <w:color w:val="auto"/>
          <w:sz w:val="28"/>
          <w:szCs w:val="28"/>
        </w:rPr>
        <w:t xml:space="preserve">продуктивность, профессионализм и квалификация педагогических работников. </w:t>
      </w:r>
    </w:p>
    <w:p w:rsidR="00F76569" w:rsidRPr="009119D3" w:rsidRDefault="009119D3" w:rsidP="009119D3">
      <w:pPr>
        <w:pStyle w:val="Default"/>
        <w:jc w:val="both"/>
        <w:rPr>
          <w:color w:val="auto"/>
          <w:sz w:val="28"/>
          <w:szCs w:val="28"/>
        </w:rPr>
      </w:pPr>
      <w:r w:rsidRPr="009119D3">
        <w:rPr>
          <w:color w:val="auto"/>
          <w:sz w:val="28"/>
          <w:szCs w:val="28"/>
        </w:rPr>
        <w:t xml:space="preserve">2.5. </w:t>
      </w:r>
      <w:r w:rsidR="00F76569" w:rsidRPr="009119D3">
        <w:rPr>
          <w:color w:val="auto"/>
          <w:sz w:val="28"/>
          <w:szCs w:val="28"/>
        </w:rPr>
        <w:t>Предме</w:t>
      </w:r>
      <w:proofErr w:type="gramStart"/>
      <w:r w:rsidR="00F76569" w:rsidRPr="009119D3">
        <w:rPr>
          <w:color w:val="auto"/>
          <w:sz w:val="28"/>
          <w:szCs w:val="28"/>
        </w:rPr>
        <w:t>т(</w:t>
      </w:r>
      <w:proofErr w:type="gramEnd"/>
      <w:r w:rsidR="00F76569" w:rsidRPr="009119D3">
        <w:rPr>
          <w:color w:val="auto"/>
          <w:sz w:val="28"/>
          <w:szCs w:val="28"/>
        </w:rPr>
        <w:t xml:space="preserve">ы)  </w:t>
      </w:r>
      <w:r w:rsidR="00F76569" w:rsidRPr="009119D3">
        <w:rPr>
          <w:color w:val="auto"/>
          <w:sz w:val="28"/>
          <w:szCs w:val="28"/>
          <w:u w:val="single"/>
        </w:rPr>
        <w:t>оценки качества образования</w:t>
      </w:r>
      <w:r w:rsidR="00F76569" w:rsidRPr="009119D3">
        <w:rPr>
          <w:color w:val="auto"/>
          <w:sz w:val="28"/>
          <w:szCs w:val="28"/>
        </w:rPr>
        <w:t xml:space="preserve">: </w:t>
      </w:r>
    </w:p>
    <w:p w:rsidR="00F76569" w:rsidRPr="009119D3" w:rsidRDefault="009119D3" w:rsidP="009119D3">
      <w:pPr>
        <w:pStyle w:val="Default"/>
        <w:jc w:val="both"/>
        <w:rPr>
          <w:color w:val="auto"/>
          <w:sz w:val="28"/>
          <w:szCs w:val="28"/>
        </w:rPr>
      </w:pPr>
      <w:r>
        <w:rPr>
          <w:color w:val="auto"/>
          <w:sz w:val="28"/>
          <w:szCs w:val="28"/>
        </w:rPr>
        <w:t xml:space="preserve">- </w:t>
      </w:r>
      <w:r w:rsidR="00F76569" w:rsidRPr="009119D3">
        <w:rPr>
          <w:color w:val="auto"/>
          <w:sz w:val="28"/>
          <w:szCs w:val="28"/>
        </w:rPr>
        <w:t xml:space="preserve">качество образовательных результатов (степень соответствия результатов освоения </w:t>
      </w:r>
      <w:proofErr w:type="gramStart"/>
      <w:r w:rsidR="00F76569" w:rsidRPr="009119D3">
        <w:rPr>
          <w:color w:val="auto"/>
          <w:sz w:val="28"/>
          <w:szCs w:val="28"/>
        </w:rPr>
        <w:t>обучающимися</w:t>
      </w:r>
      <w:proofErr w:type="gramEnd"/>
      <w:r w:rsidR="00F76569" w:rsidRPr="009119D3">
        <w:rPr>
          <w:color w:val="auto"/>
          <w:sz w:val="28"/>
          <w:szCs w:val="28"/>
        </w:rPr>
        <w:t xml:space="preserve"> образовательных программ государственному и социальному стандартам); </w:t>
      </w:r>
    </w:p>
    <w:p w:rsidR="00F76569" w:rsidRPr="009119D3" w:rsidRDefault="009119D3" w:rsidP="009119D3">
      <w:pPr>
        <w:pStyle w:val="Default"/>
        <w:jc w:val="both"/>
        <w:rPr>
          <w:color w:val="auto"/>
          <w:sz w:val="28"/>
          <w:szCs w:val="28"/>
        </w:rPr>
      </w:pPr>
      <w:r>
        <w:rPr>
          <w:color w:val="auto"/>
          <w:sz w:val="28"/>
          <w:szCs w:val="28"/>
        </w:rPr>
        <w:t xml:space="preserve">- </w:t>
      </w:r>
      <w:r w:rsidR="00F76569" w:rsidRPr="009119D3">
        <w:rPr>
          <w:color w:val="auto"/>
          <w:sz w:val="28"/>
          <w:szCs w:val="28"/>
        </w:rPr>
        <w:t xml:space="preserve">качество условий образовательного процесса (качество условий реализации образовательных программ); </w:t>
      </w:r>
    </w:p>
    <w:p w:rsidR="00F76569" w:rsidRPr="009119D3" w:rsidRDefault="009119D3" w:rsidP="009119D3">
      <w:pPr>
        <w:pStyle w:val="Default"/>
        <w:jc w:val="both"/>
        <w:rPr>
          <w:color w:val="auto"/>
          <w:sz w:val="28"/>
          <w:szCs w:val="28"/>
        </w:rPr>
      </w:pPr>
      <w:r>
        <w:rPr>
          <w:color w:val="auto"/>
          <w:sz w:val="28"/>
          <w:szCs w:val="28"/>
        </w:rPr>
        <w:t xml:space="preserve">- </w:t>
      </w:r>
      <w:r w:rsidR="00F76569" w:rsidRPr="009119D3">
        <w:rPr>
          <w:color w:val="auto"/>
          <w:sz w:val="28"/>
          <w:szCs w:val="28"/>
        </w:rPr>
        <w:t xml:space="preserve">эффективность управления качеством образования. </w:t>
      </w:r>
    </w:p>
    <w:p w:rsidR="00F76569" w:rsidRPr="009119D3" w:rsidRDefault="00F76569" w:rsidP="009119D3">
      <w:pPr>
        <w:pStyle w:val="Default"/>
        <w:ind w:firstLine="708"/>
        <w:jc w:val="both"/>
        <w:rPr>
          <w:color w:val="auto"/>
          <w:sz w:val="28"/>
          <w:szCs w:val="28"/>
        </w:rPr>
      </w:pPr>
      <w:r w:rsidRPr="009119D3">
        <w:rPr>
          <w:color w:val="auto"/>
          <w:sz w:val="28"/>
          <w:szCs w:val="28"/>
        </w:rPr>
        <w:t xml:space="preserve">Реализация оценки качества образования осуществляется посредством существующих процедур контроля и экспертной оценки качества образования. </w:t>
      </w:r>
    </w:p>
    <w:p w:rsidR="0039694A" w:rsidRPr="009119D3" w:rsidRDefault="009119D3" w:rsidP="009119D3">
      <w:pPr>
        <w:pStyle w:val="a3"/>
        <w:tabs>
          <w:tab w:val="left" w:pos="595"/>
        </w:tabs>
        <w:ind w:left="0"/>
        <w:rPr>
          <w:sz w:val="28"/>
          <w:szCs w:val="28"/>
          <w:lang w:val="ru-RU"/>
        </w:rPr>
      </w:pPr>
      <w:r>
        <w:rPr>
          <w:sz w:val="28"/>
          <w:szCs w:val="28"/>
          <w:lang w:val="ru-RU"/>
        </w:rPr>
        <w:t>2.6</w:t>
      </w:r>
      <w:r w:rsidR="0039694A" w:rsidRPr="009119D3">
        <w:rPr>
          <w:sz w:val="28"/>
          <w:szCs w:val="28"/>
          <w:lang w:val="ru-RU"/>
        </w:rPr>
        <w:t xml:space="preserve">.Основными пользователями </w:t>
      </w:r>
      <w:proofErr w:type="gramStart"/>
      <w:r w:rsidR="0039694A" w:rsidRPr="009119D3">
        <w:rPr>
          <w:sz w:val="28"/>
          <w:szCs w:val="28"/>
          <w:lang w:val="ru-RU"/>
        </w:rPr>
        <w:t>результатов системы оценки качества образования</w:t>
      </w:r>
      <w:proofErr w:type="gramEnd"/>
      <w:r w:rsidR="0039694A" w:rsidRPr="009119D3">
        <w:rPr>
          <w:sz w:val="28"/>
          <w:szCs w:val="28"/>
          <w:lang w:val="ru-RU"/>
        </w:rPr>
        <w:t xml:space="preserve"> МБОУ-СОШ № 57 являются:</w:t>
      </w:r>
    </w:p>
    <w:p w:rsidR="0039694A" w:rsidRPr="009119D3" w:rsidRDefault="0039694A" w:rsidP="009119D3">
      <w:pPr>
        <w:pStyle w:val="a3"/>
        <w:numPr>
          <w:ilvl w:val="0"/>
          <w:numId w:val="10"/>
        </w:numPr>
        <w:tabs>
          <w:tab w:val="left" w:pos="253"/>
        </w:tabs>
        <w:ind w:left="0" w:firstLine="0"/>
        <w:rPr>
          <w:sz w:val="28"/>
          <w:szCs w:val="28"/>
          <w:lang w:val="ru-RU"/>
        </w:rPr>
      </w:pPr>
      <w:r w:rsidRPr="009119D3">
        <w:rPr>
          <w:sz w:val="28"/>
          <w:szCs w:val="28"/>
          <w:lang w:val="ru-RU"/>
        </w:rPr>
        <w:t>администрация, педагогические работники и специалисты образовательной</w:t>
      </w:r>
      <w:r w:rsidRPr="009119D3">
        <w:rPr>
          <w:spacing w:val="-21"/>
          <w:sz w:val="28"/>
          <w:szCs w:val="28"/>
          <w:lang w:val="ru-RU"/>
        </w:rPr>
        <w:t xml:space="preserve"> </w:t>
      </w:r>
      <w:r w:rsidRPr="009119D3">
        <w:rPr>
          <w:sz w:val="28"/>
          <w:szCs w:val="28"/>
          <w:lang w:val="ru-RU"/>
        </w:rPr>
        <w:t>организации;</w:t>
      </w:r>
    </w:p>
    <w:p w:rsidR="0039694A" w:rsidRPr="009119D3" w:rsidRDefault="0039694A" w:rsidP="009119D3">
      <w:pPr>
        <w:pStyle w:val="a3"/>
        <w:numPr>
          <w:ilvl w:val="0"/>
          <w:numId w:val="10"/>
        </w:numPr>
        <w:tabs>
          <w:tab w:val="left" w:pos="253"/>
        </w:tabs>
        <w:ind w:left="0" w:firstLine="0"/>
        <w:rPr>
          <w:sz w:val="28"/>
          <w:szCs w:val="28"/>
        </w:rPr>
      </w:pPr>
      <w:proofErr w:type="spellStart"/>
      <w:r w:rsidRPr="009119D3">
        <w:rPr>
          <w:sz w:val="28"/>
          <w:szCs w:val="28"/>
        </w:rPr>
        <w:t>обучающиеся</w:t>
      </w:r>
      <w:proofErr w:type="spellEnd"/>
      <w:r w:rsidRPr="009119D3">
        <w:rPr>
          <w:sz w:val="28"/>
          <w:szCs w:val="28"/>
        </w:rPr>
        <w:t>;</w:t>
      </w:r>
    </w:p>
    <w:p w:rsidR="0039694A" w:rsidRPr="009119D3" w:rsidRDefault="0039694A" w:rsidP="009119D3">
      <w:pPr>
        <w:pStyle w:val="a3"/>
        <w:numPr>
          <w:ilvl w:val="0"/>
          <w:numId w:val="10"/>
        </w:numPr>
        <w:tabs>
          <w:tab w:val="left" w:pos="253"/>
        </w:tabs>
        <w:ind w:left="0" w:firstLine="0"/>
        <w:rPr>
          <w:sz w:val="28"/>
          <w:szCs w:val="28"/>
        </w:rPr>
      </w:pPr>
      <w:proofErr w:type="spellStart"/>
      <w:r w:rsidRPr="009119D3">
        <w:rPr>
          <w:sz w:val="28"/>
          <w:szCs w:val="28"/>
        </w:rPr>
        <w:t>родители</w:t>
      </w:r>
      <w:proofErr w:type="spellEnd"/>
      <w:r w:rsidRPr="009119D3">
        <w:rPr>
          <w:sz w:val="28"/>
          <w:szCs w:val="28"/>
        </w:rPr>
        <w:t xml:space="preserve"> (</w:t>
      </w:r>
      <w:proofErr w:type="spellStart"/>
      <w:r w:rsidRPr="009119D3">
        <w:rPr>
          <w:sz w:val="28"/>
          <w:szCs w:val="28"/>
        </w:rPr>
        <w:t>законные</w:t>
      </w:r>
      <w:proofErr w:type="spellEnd"/>
      <w:r w:rsidRPr="009119D3">
        <w:rPr>
          <w:sz w:val="28"/>
          <w:szCs w:val="28"/>
        </w:rPr>
        <w:t xml:space="preserve"> </w:t>
      </w:r>
      <w:proofErr w:type="spellStart"/>
      <w:r w:rsidRPr="009119D3">
        <w:rPr>
          <w:sz w:val="28"/>
          <w:szCs w:val="28"/>
        </w:rPr>
        <w:t>представители</w:t>
      </w:r>
      <w:proofErr w:type="spellEnd"/>
      <w:r w:rsidRPr="009119D3">
        <w:rPr>
          <w:sz w:val="28"/>
          <w:szCs w:val="28"/>
        </w:rPr>
        <w:t>)</w:t>
      </w:r>
      <w:r w:rsidRPr="009119D3">
        <w:rPr>
          <w:spacing w:val="-11"/>
          <w:sz w:val="28"/>
          <w:szCs w:val="28"/>
        </w:rPr>
        <w:t xml:space="preserve"> </w:t>
      </w:r>
      <w:proofErr w:type="spellStart"/>
      <w:r w:rsidRPr="009119D3">
        <w:rPr>
          <w:sz w:val="28"/>
          <w:szCs w:val="28"/>
        </w:rPr>
        <w:t>обучающихся</w:t>
      </w:r>
      <w:proofErr w:type="spellEnd"/>
      <w:r w:rsidRPr="009119D3">
        <w:rPr>
          <w:sz w:val="28"/>
          <w:szCs w:val="28"/>
        </w:rPr>
        <w:t>;</w:t>
      </w:r>
    </w:p>
    <w:p w:rsidR="0039694A" w:rsidRPr="009119D3" w:rsidRDefault="0039694A" w:rsidP="009119D3">
      <w:pPr>
        <w:pStyle w:val="a3"/>
        <w:numPr>
          <w:ilvl w:val="0"/>
          <w:numId w:val="10"/>
        </w:numPr>
        <w:tabs>
          <w:tab w:val="left" w:pos="253"/>
        </w:tabs>
        <w:ind w:left="0" w:firstLine="0"/>
        <w:rPr>
          <w:sz w:val="28"/>
          <w:szCs w:val="28"/>
          <w:lang w:val="ru-RU"/>
        </w:rPr>
      </w:pPr>
      <w:r w:rsidRPr="009119D3">
        <w:rPr>
          <w:sz w:val="28"/>
          <w:szCs w:val="28"/>
          <w:lang w:val="ru-RU"/>
        </w:rPr>
        <w:t>общественные организации, заинтересованные в оценке качества</w:t>
      </w:r>
      <w:r w:rsidRPr="009119D3">
        <w:rPr>
          <w:spacing w:val="-23"/>
          <w:sz w:val="28"/>
          <w:szCs w:val="28"/>
          <w:lang w:val="ru-RU"/>
        </w:rPr>
        <w:t xml:space="preserve"> </w:t>
      </w:r>
      <w:r w:rsidRPr="009119D3">
        <w:rPr>
          <w:sz w:val="28"/>
          <w:szCs w:val="28"/>
          <w:lang w:val="ru-RU"/>
        </w:rPr>
        <w:t>образования;</w:t>
      </w:r>
    </w:p>
    <w:p w:rsidR="0039694A" w:rsidRPr="009119D3" w:rsidRDefault="0039694A" w:rsidP="009119D3">
      <w:pPr>
        <w:pStyle w:val="a3"/>
        <w:numPr>
          <w:ilvl w:val="0"/>
          <w:numId w:val="10"/>
        </w:numPr>
        <w:tabs>
          <w:tab w:val="left" w:pos="253"/>
        </w:tabs>
        <w:ind w:left="0" w:firstLine="0"/>
        <w:rPr>
          <w:sz w:val="28"/>
          <w:szCs w:val="28"/>
          <w:lang w:val="ru-RU"/>
        </w:rPr>
      </w:pPr>
      <w:r w:rsidRPr="009119D3">
        <w:rPr>
          <w:sz w:val="28"/>
          <w:szCs w:val="28"/>
          <w:lang w:val="ru-RU"/>
        </w:rPr>
        <w:t>организации, осуществляющие контроль в сфере</w:t>
      </w:r>
      <w:r w:rsidRPr="009119D3">
        <w:rPr>
          <w:spacing w:val="-14"/>
          <w:sz w:val="28"/>
          <w:szCs w:val="28"/>
          <w:lang w:val="ru-RU"/>
        </w:rPr>
        <w:t xml:space="preserve"> </w:t>
      </w:r>
      <w:r w:rsidRPr="009119D3">
        <w:rPr>
          <w:sz w:val="28"/>
          <w:szCs w:val="28"/>
          <w:lang w:val="ru-RU"/>
        </w:rPr>
        <w:t>образования.</w:t>
      </w:r>
    </w:p>
    <w:p w:rsidR="004267C4" w:rsidRPr="009119D3" w:rsidRDefault="004267C4" w:rsidP="009119D3">
      <w:pPr>
        <w:pStyle w:val="11"/>
        <w:numPr>
          <w:ilvl w:val="0"/>
          <w:numId w:val="13"/>
        </w:numPr>
        <w:tabs>
          <w:tab w:val="left" w:pos="353"/>
        </w:tabs>
        <w:ind w:left="0" w:firstLine="0"/>
        <w:outlineLvl w:val="9"/>
        <w:rPr>
          <w:sz w:val="28"/>
          <w:szCs w:val="28"/>
          <w:lang w:val="ru-RU"/>
        </w:rPr>
      </w:pPr>
      <w:r w:rsidRPr="009119D3">
        <w:rPr>
          <w:sz w:val="28"/>
          <w:szCs w:val="28"/>
          <w:lang w:val="ru-RU"/>
        </w:rPr>
        <w:lastRenderedPageBreak/>
        <w:t>Технология системы оценки качества</w:t>
      </w:r>
      <w:r w:rsidRPr="009119D3">
        <w:rPr>
          <w:spacing w:val="-5"/>
          <w:sz w:val="28"/>
          <w:szCs w:val="28"/>
          <w:lang w:val="ru-RU"/>
        </w:rPr>
        <w:t xml:space="preserve"> </w:t>
      </w:r>
      <w:r w:rsidRPr="009119D3">
        <w:rPr>
          <w:sz w:val="28"/>
          <w:szCs w:val="28"/>
          <w:lang w:val="ru-RU"/>
        </w:rPr>
        <w:t>образования</w:t>
      </w:r>
    </w:p>
    <w:p w:rsidR="004267C4" w:rsidRPr="009119D3" w:rsidRDefault="004267C4" w:rsidP="009119D3">
      <w:pPr>
        <w:pStyle w:val="a3"/>
        <w:numPr>
          <w:ilvl w:val="1"/>
          <w:numId w:val="13"/>
        </w:numPr>
        <w:tabs>
          <w:tab w:val="left" w:pos="533"/>
        </w:tabs>
        <w:ind w:left="0" w:firstLine="0"/>
        <w:rPr>
          <w:sz w:val="28"/>
          <w:szCs w:val="28"/>
          <w:lang w:val="ru-RU"/>
        </w:rPr>
      </w:pPr>
      <w:r w:rsidRPr="009119D3">
        <w:rPr>
          <w:sz w:val="28"/>
          <w:szCs w:val="28"/>
          <w:lang w:val="ru-RU"/>
        </w:rPr>
        <w:t xml:space="preserve">Предусматривается четыре уровня </w:t>
      </w:r>
      <w:proofErr w:type="gramStart"/>
      <w:r w:rsidRPr="009119D3">
        <w:rPr>
          <w:sz w:val="28"/>
          <w:szCs w:val="28"/>
          <w:lang w:val="ru-RU"/>
        </w:rPr>
        <w:t>организации процедуры оценки качества образования</w:t>
      </w:r>
      <w:proofErr w:type="gramEnd"/>
      <w:r w:rsidRPr="009119D3">
        <w:rPr>
          <w:sz w:val="28"/>
          <w:szCs w:val="28"/>
          <w:lang w:val="ru-RU"/>
        </w:rPr>
        <w:t xml:space="preserve"> в МБОУ-СОШ № 57:</w:t>
      </w:r>
    </w:p>
    <w:p w:rsidR="004267C4" w:rsidRPr="009119D3" w:rsidRDefault="004267C4" w:rsidP="009119D3">
      <w:pPr>
        <w:pStyle w:val="a3"/>
        <w:numPr>
          <w:ilvl w:val="0"/>
          <w:numId w:val="12"/>
        </w:numPr>
        <w:tabs>
          <w:tab w:val="left" w:pos="253"/>
        </w:tabs>
        <w:ind w:left="0" w:firstLine="0"/>
        <w:rPr>
          <w:sz w:val="28"/>
          <w:szCs w:val="28"/>
          <w:lang w:val="ru-RU"/>
        </w:rPr>
      </w:pPr>
      <w:r w:rsidRPr="009119D3">
        <w:rPr>
          <w:sz w:val="28"/>
          <w:szCs w:val="28"/>
          <w:lang w:val="ru-RU"/>
        </w:rPr>
        <w:t xml:space="preserve">индивидуальный уровень обучающегося (индивидуальные учебные и </w:t>
      </w:r>
      <w:proofErr w:type="spellStart"/>
      <w:r w:rsidRPr="009119D3">
        <w:rPr>
          <w:sz w:val="28"/>
          <w:szCs w:val="28"/>
          <w:lang w:val="ru-RU"/>
        </w:rPr>
        <w:t>внеучебные</w:t>
      </w:r>
      <w:proofErr w:type="spellEnd"/>
      <w:r w:rsidRPr="009119D3">
        <w:rPr>
          <w:sz w:val="28"/>
          <w:szCs w:val="28"/>
          <w:lang w:val="ru-RU"/>
        </w:rPr>
        <w:t xml:space="preserve"> достижения обучающихся, в том числе динамика </w:t>
      </w:r>
      <w:proofErr w:type="spellStart"/>
      <w:r w:rsidRPr="009119D3">
        <w:rPr>
          <w:sz w:val="28"/>
          <w:szCs w:val="28"/>
          <w:lang w:val="ru-RU"/>
        </w:rPr>
        <w:t>сформированности</w:t>
      </w:r>
      <w:proofErr w:type="spellEnd"/>
      <w:r w:rsidRPr="009119D3">
        <w:rPr>
          <w:sz w:val="28"/>
          <w:szCs w:val="28"/>
          <w:lang w:val="ru-RU"/>
        </w:rPr>
        <w:t xml:space="preserve"> </w:t>
      </w:r>
      <w:proofErr w:type="spellStart"/>
      <w:r w:rsidRPr="009119D3">
        <w:rPr>
          <w:sz w:val="28"/>
          <w:szCs w:val="28"/>
          <w:lang w:val="ru-RU"/>
        </w:rPr>
        <w:t>метапредметных</w:t>
      </w:r>
      <w:proofErr w:type="spellEnd"/>
      <w:r w:rsidRPr="009119D3">
        <w:rPr>
          <w:sz w:val="28"/>
          <w:szCs w:val="28"/>
          <w:lang w:val="ru-RU"/>
        </w:rPr>
        <w:t xml:space="preserve"> умений, динамика показателей здоровья,</w:t>
      </w:r>
      <w:r w:rsidRPr="009119D3">
        <w:rPr>
          <w:spacing w:val="-10"/>
          <w:sz w:val="28"/>
          <w:szCs w:val="28"/>
          <w:lang w:val="ru-RU"/>
        </w:rPr>
        <w:t xml:space="preserve"> </w:t>
      </w:r>
      <w:r w:rsidRPr="009119D3">
        <w:rPr>
          <w:sz w:val="28"/>
          <w:szCs w:val="28"/>
          <w:lang w:val="ru-RU"/>
        </w:rPr>
        <w:t>портфолио);</w:t>
      </w:r>
    </w:p>
    <w:p w:rsidR="004267C4" w:rsidRPr="009119D3" w:rsidRDefault="004267C4" w:rsidP="009119D3">
      <w:pPr>
        <w:pStyle w:val="a3"/>
        <w:numPr>
          <w:ilvl w:val="0"/>
          <w:numId w:val="12"/>
        </w:numPr>
        <w:tabs>
          <w:tab w:val="left" w:pos="255"/>
        </w:tabs>
        <w:ind w:left="0" w:firstLine="0"/>
        <w:rPr>
          <w:sz w:val="28"/>
          <w:szCs w:val="28"/>
        </w:rPr>
      </w:pPr>
      <w:proofErr w:type="spellStart"/>
      <w:r w:rsidRPr="009119D3">
        <w:rPr>
          <w:sz w:val="28"/>
          <w:szCs w:val="28"/>
        </w:rPr>
        <w:t>уровень</w:t>
      </w:r>
      <w:proofErr w:type="spellEnd"/>
      <w:r w:rsidRPr="009119D3">
        <w:rPr>
          <w:spacing w:val="-9"/>
          <w:sz w:val="28"/>
          <w:szCs w:val="28"/>
        </w:rPr>
        <w:t xml:space="preserve"> </w:t>
      </w:r>
      <w:proofErr w:type="spellStart"/>
      <w:r w:rsidRPr="009119D3">
        <w:rPr>
          <w:sz w:val="28"/>
          <w:szCs w:val="28"/>
        </w:rPr>
        <w:t>класса</w:t>
      </w:r>
      <w:proofErr w:type="spellEnd"/>
      <w:r w:rsidRPr="009119D3">
        <w:rPr>
          <w:sz w:val="28"/>
          <w:szCs w:val="28"/>
        </w:rPr>
        <w:t>;</w:t>
      </w:r>
    </w:p>
    <w:p w:rsidR="004267C4" w:rsidRPr="009119D3" w:rsidRDefault="004267C4" w:rsidP="009119D3">
      <w:pPr>
        <w:pStyle w:val="a3"/>
        <w:numPr>
          <w:ilvl w:val="0"/>
          <w:numId w:val="12"/>
        </w:numPr>
        <w:tabs>
          <w:tab w:val="left" w:pos="354"/>
        </w:tabs>
        <w:ind w:left="0" w:firstLine="0"/>
        <w:rPr>
          <w:sz w:val="28"/>
          <w:szCs w:val="28"/>
          <w:lang w:val="ru-RU"/>
        </w:rPr>
      </w:pPr>
      <w:r w:rsidRPr="009119D3">
        <w:rPr>
          <w:sz w:val="28"/>
          <w:szCs w:val="28"/>
          <w:lang w:val="ru-RU"/>
        </w:rPr>
        <w:t>уровень педагогического работника (профессиональная компетентность, результативность деятельности,</w:t>
      </w:r>
      <w:r w:rsidRPr="009119D3">
        <w:rPr>
          <w:spacing w:val="-9"/>
          <w:sz w:val="28"/>
          <w:szCs w:val="28"/>
          <w:lang w:val="ru-RU"/>
        </w:rPr>
        <w:t xml:space="preserve"> </w:t>
      </w:r>
      <w:r w:rsidRPr="009119D3">
        <w:rPr>
          <w:sz w:val="28"/>
          <w:szCs w:val="28"/>
          <w:lang w:val="ru-RU"/>
        </w:rPr>
        <w:t>портфолио);</w:t>
      </w:r>
    </w:p>
    <w:p w:rsidR="004267C4" w:rsidRPr="009119D3" w:rsidRDefault="004267C4" w:rsidP="009119D3">
      <w:pPr>
        <w:pStyle w:val="a3"/>
        <w:numPr>
          <w:ilvl w:val="0"/>
          <w:numId w:val="12"/>
        </w:numPr>
        <w:tabs>
          <w:tab w:val="left" w:pos="306"/>
        </w:tabs>
        <w:ind w:left="0" w:firstLine="0"/>
        <w:rPr>
          <w:sz w:val="28"/>
          <w:szCs w:val="28"/>
          <w:lang w:val="ru-RU"/>
        </w:rPr>
      </w:pPr>
      <w:r w:rsidRPr="009119D3">
        <w:rPr>
          <w:sz w:val="28"/>
          <w:szCs w:val="28"/>
          <w:lang w:val="ru-RU"/>
        </w:rPr>
        <w:t>уровень образовательного учреждения (качество условий для обеспечения образовательного процесса, сохранения и укрепления здоровья</w:t>
      </w:r>
      <w:r w:rsidRPr="009119D3">
        <w:rPr>
          <w:spacing w:val="-17"/>
          <w:sz w:val="28"/>
          <w:szCs w:val="28"/>
          <w:lang w:val="ru-RU"/>
        </w:rPr>
        <w:t xml:space="preserve"> </w:t>
      </w:r>
      <w:r w:rsidRPr="009119D3">
        <w:rPr>
          <w:sz w:val="28"/>
          <w:szCs w:val="28"/>
          <w:lang w:val="ru-RU"/>
        </w:rPr>
        <w:t>детей).</w:t>
      </w:r>
    </w:p>
    <w:p w:rsidR="004267C4" w:rsidRDefault="004267C4" w:rsidP="009119D3">
      <w:pPr>
        <w:pStyle w:val="a3"/>
        <w:numPr>
          <w:ilvl w:val="1"/>
          <w:numId w:val="13"/>
        </w:numPr>
        <w:tabs>
          <w:tab w:val="left" w:pos="534"/>
        </w:tabs>
        <w:ind w:left="0" w:firstLine="0"/>
        <w:rPr>
          <w:sz w:val="28"/>
          <w:szCs w:val="28"/>
          <w:lang w:val="ru-RU"/>
        </w:rPr>
      </w:pPr>
      <w:r w:rsidRPr="009119D3">
        <w:rPr>
          <w:sz w:val="28"/>
          <w:szCs w:val="28"/>
          <w:lang w:val="ru-RU"/>
        </w:rPr>
        <w:t>Оценка качества образования осуществляется в</w:t>
      </w:r>
      <w:r w:rsidRPr="009119D3">
        <w:rPr>
          <w:spacing w:val="-11"/>
          <w:sz w:val="28"/>
          <w:szCs w:val="28"/>
          <w:lang w:val="ru-RU"/>
        </w:rPr>
        <w:t xml:space="preserve"> </w:t>
      </w:r>
      <w:r w:rsidRPr="009119D3">
        <w:rPr>
          <w:sz w:val="28"/>
          <w:szCs w:val="28"/>
          <w:lang w:val="ru-RU"/>
        </w:rPr>
        <w:t>проце</w:t>
      </w:r>
      <w:r w:rsidR="009119D3">
        <w:rPr>
          <w:sz w:val="28"/>
          <w:szCs w:val="28"/>
          <w:lang w:val="ru-RU"/>
        </w:rPr>
        <w:t>дурах</w:t>
      </w:r>
      <w:r w:rsidRPr="009119D3">
        <w:rPr>
          <w:sz w:val="28"/>
          <w:szCs w:val="28"/>
          <w:lang w:val="ru-RU"/>
        </w:rPr>
        <w:t>:</w:t>
      </w:r>
    </w:p>
    <w:p w:rsidR="00236C9D" w:rsidRPr="009119D3" w:rsidRDefault="00236C9D" w:rsidP="00236C9D">
      <w:pPr>
        <w:pStyle w:val="a3"/>
        <w:tabs>
          <w:tab w:val="left" w:pos="534"/>
        </w:tabs>
        <w:ind w:left="0"/>
        <w:rPr>
          <w:sz w:val="28"/>
          <w:szCs w:val="28"/>
          <w:lang w:val="ru-RU"/>
        </w:rPr>
      </w:pPr>
      <w:r>
        <w:rPr>
          <w:sz w:val="28"/>
          <w:szCs w:val="28"/>
          <w:lang w:val="ru-RU"/>
        </w:rPr>
        <w:t>- лист индивидуальных достижений – устанавливает анализ учебных достижений для обучающихся 1-х классов (приложение 1).</w:t>
      </w:r>
    </w:p>
    <w:p w:rsidR="009119D3" w:rsidRPr="009119D3" w:rsidRDefault="009119D3" w:rsidP="009119D3">
      <w:pPr>
        <w:pStyle w:val="Default"/>
        <w:jc w:val="both"/>
        <w:rPr>
          <w:color w:val="auto"/>
          <w:sz w:val="28"/>
          <w:szCs w:val="28"/>
        </w:rPr>
      </w:pPr>
      <w:r>
        <w:rPr>
          <w:b/>
          <w:color w:val="auto"/>
          <w:sz w:val="28"/>
          <w:szCs w:val="28"/>
        </w:rPr>
        <w:t xml:space="preserve">- </w:t>
      </w:r>
      <w:r w:rsidRPr="009119D3">
        <w:rPr>
          <w:color w:val="auto"/>
          <w:sz w:val="28"/>
          <w:szCs w:val="28"/>
        </w:rPr>
        <w:t xml:space="preserve">итоговая аттестация выпускников – устанавливает уровень подготовки выпускников образовательного учреждения в соответствии с требованиями государственного образовательного стандартов на ступенях основного общего и среднего (полного) образования (ежегодно); </w:t>
      </w:r>
    </w:p>
    <w:p w:rsidR="009119D3" w:rsidRPr="009119D3" w:rsidRDefault="009119D3" w:rsidP="009119D3">
      <w:pPr>
        <w:pStyle w:val="Default"/>
        <w:jc w:val="both"/>
        <w:rPr>
          <w:color w:val="auto"/>
          <w:sz w:val="28"/>
          <w:szCs w:val="28"/>
        </w:rPr>
      </w:pPr>
      <w:r>
        <w:rPr>
          <w:color w:val="auto"/>
          <w:sz w:val="28"/>
          <w:szCs w:val="28"/>
        </w:rPr>
        <w:t xml:space="preserve">- </w:t>
      </w:r>
      <w:r w:rsidRPr="009119D3">
        <w:rPr>
          <w:color w:val="auto"/>
          <w:sz w:val="28"/>
          <w:szCs w:val="28"/>
        </w:rPr>
        <w:t xml:space="preserve">аттестационная экспертиза – устанавливает соответствие содержания, уровня и качество подготовки </w:t>
      </w:r>
      <w:proofErr w:type="gramStart"/>
      <w:r w:rsidRPr="009119D3">
        <w:rPr>
          <w:color w:val="auto"/>
          <w:sz w:val="28"/>
          <w:szCs w:val="28"/>
        </w:rPr>
        <w:t>обучающихся</w:t>
      </w:r>
      <w:proofErr w:type="gramEnd"/>
      <w:r w:rsidRPr="009119D3">
        <w:rPr>
          <w:color w:val="auto"/>
          <w:sz w:val="28"/>
          <w:szCs w:val="28"/>
        </w:rPr>
        <w:t xml:space="preserve"> требованиям государственного стандарта (ежегодно); </w:t>
      </w:r>
    </w:p>
    <w:p w:rsidR="009119D3" w:rsidRPr="009119D3" w:rsidRDefault="009119D3" w:rsidP="009119D3">
      <w:pPr>
        <w:pStyle w:val="Default"/>
        <w:jc w:val="both"/>
        <w:rPr>
          <w:color w:val="auto"/>
          <w:sz w:val="28"/>
          <w:szCs w:val="28"/>
        </w:rPr>
      </w:pPr>
      <w:r>
        <w:rPr>
          <w:color w:val="auto"/>
          <w:sz w:val="28"/>
          <w:szCs w:val="28"/>
        </w:rPr>
        <w:t xml:space="preserve">- </w:t>
      </w:r>
      <w:r w:rsidRPr="009119D3">
        <w:rPr>
          <w:color w:val="auto"/>
          <w:sz w:val="28"/>
          <w:szCs w:val="28"/>
        </w:rPr>
        <w:t xml:space="preserve">аттестация руководителей и педагогов образовательного учреждения – определяет уровень соответствия педагогических работников должностным требованиям и квалификационным категориям (1 раз в 5 лет); </w:t>
      </w:r>
    </w:p>
    <w:p w:rsidR="009119D3" w:rsidRPr="009119D3" w:rsidRDefault="009119D3" w:rsidP="009119D3">
      <w:pPr>
        <w:pStyle w:val="Default"/>
        <w:jc w:val="both"/>
        <w:rPr>
          <w:color w:val="auto"/>
          <w:sz w:val="28"/>
          <w:szCs w:val="28"/>
        </w:rPr>
      </w:pPr>
      <w:r>
        <w:rPr>
          <w:color w:val="auto"/>
          <w:sz w:val="28"/>
          <w:szCs w:val="28"/>
        </w:rPr>
        <w:t xml:space="preserve">- </w:t>
      </w:r>
      <w:r w:rsidRPr="009119D3">
        <w:rPr>
          <w:color w:val="auto"/>
          <w:sz w:val="28"/>
          <w:szCs w:val="28"/>
        </w:rPr>
        <w:t xml:space="preserve">профессиональные конкурсы (ежегодно); </w:t>
      </w:r>
    </w:p>
    <w:p w:rsidR="009119D3" w:rsidRPr="009119D3" w:rsidRDefault="009119D3" w:rsidP="009119D3">
      <w:pPr>
        <w:pStyle w:val="Default"/>
        <w:jc w:val="both"/>
        <w:rPr>
          <w:color w:val="auto"/>
          <w:sz w:val="28"/>
          <w:szCs w:val="28"/>
        </w:rPr>
      </w:pPr>
      <w:r>
        <w:rPr>
          <w:color w:val="auto"/>
          <w:sz w:val="28"/>
          <w:szCs w:val="28"/>
        </w:rPr>
        <w:t xml:space="preserve">- </w:t>
      </w:r>
      <w:r w:rsidRPr="009119D3">
        <w:rPr>
          <w:color w:val="auto"/>
          <w:sz w:val="28"/>
          <w:szCs w:val="28"/>
        </w:rPr>
        <w:t xml:space="preserve">система </w:t>
      </w:r>
      <w:proofErr w:type="spellStart"/>
      <w:r w:rsidRPr="009119D3">
        <w:rPr>
          <w:color w:val="auto"/>
          <w:sz w:val="28"/>
          <w:szCs w:val="28"/>
        </w:rPr>
        <w:t>внутришкольного</w:t>
      </w:r>
      <w:proofErr w:type="spellEnd"/>
      <w:r w:rsidRPr="009119D3">
        <w:rPr>
          <w:color w:val="auto"/>
          <w:sz w:val="28"/>
          <w:szCs w:val="28"/>
        </w:rPr>
        <w:t xml:space="preserve"> контроля: </w:t>
      </w:r>
    </w:p>
    <w:p w:rsidR="009119D3" w:rsidRPr="009119D3" w:rsidRDefault="009119D3" w:rsidP="009119D3">
      <w:pPr>
        <w:pStyle w:val="Default"/>
        <w:jc w:val="both"/>
        <w:rPr>
          <w:color w:val="auto"/>
          <w:sz w:val="28"/>
          <w:szCs w:val="28"/>
        </w:rPr>
      </w:pPr>
      <w:r>
        <w:rPr>
          <w:color w:val="auto"/>
          <w:sz w:val="28"/>
          <w:szCs w:val="28"/>
        </w:rPr>
        <w:t xml:space="preserve">- </w:t>
      </w:r>
      <w:r w:rsidRPr="009119D3">
        <w:rPr>
          <w:color w:val="auto"/>
          <w:sz w:val="28"/>
          <w:szCs w:val="28"/>
        </w:rPr>
        <w:t xml:space="preserve">мониторинг образовательных достижений обучающихся на разных ступенях обучения (постоянно); </w:t>
      </w:r>
    </w:p>
    <w:p w:rsidR="009119D3" w:rsidRPr="009119D3" w:rsidRDefault="009119D3" w:rsidP="009119D3">
      <w:pPr>
        <w:pStyle w:val="Default"/>
        <w:jc w:val="both"/>
        <w:rPr>
          <w:sz w:val="28"/>
          <w:szCs w:val="28"/>
        </w:rPr>
      </w:pPr>
      <w:r>
        <w:rPr>
          <w:color w:val="auto"/>
          <w:sz w:val="28"/>
          <w:szCs w:val="28"/>
        </w:rPr>
        <w:t xml:space="preserve">- </w:t>
      </w:r>
      <w:r w:rsidRPr="009119D3">
        <w:rPr>
          <w:color w:val="auto"/>
          <w:sz w:val="28"/>
          <w:szCs w:val="28"/>
        </w:rPr>
        <w:t xml:space="preserve">анализ творческих достижений обучающихся (постоянно). </w:t>
      </w:r>
    </w:p>
    <w:p w:rsidR="004267C4" w:rsidRDefault="009119D3" w:rsidP="009119D3">
      <w:pPr>
        <w:suppressAutoHyphens/>
        <w:autoSpaceDE w:val="0"/>
        <w:spacing w:after="0" w:line="240" w:lineRule="auto"/>
        <w:ind w:right="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4267C4" w:rsidRPr="009119D3">
        <w:rPr>
          <w:rFonts w:ascii="Times New Roman" w:eastAsia="Times New Roman" w:hAnsi="Times New Roman" w:cs="Times New Roman"/>
          <w:sz w:val="28"/>
          <w:szCs w:val="28"/>
        </w:rPr>
        <w:t>К методам проведения мониторинга относятся:</w:t>
      </w:r>
    </w:p>
    <w:p w:rsidR="004267C4" w:rsidRPr="009119D3" w:rsidRDefault="004267C4" w:rsidP="009119D3">
      <w:pPr>
        <w:numPr>
          <w:ilvl w:val="0"/>
          <w:numId w:val="4"/>
        </w:numPr>
        <w:shd w:val="clear" w:color="auto" w:fill="FFFFFF"/>
        <w:suppressAutoHyphens/>
        <w:spacing w:after="0" w:line="240" w:lineRule="auto"/>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экспертное оценивание,</w:t>
      </w:r>
    </w:p>
    <w:p w:rsidR="004267C4" w:rsidRPr="009119D3" w:rsidRDefault="004267C4" w:rsidP="009119D3">
      <w:pPr>
        <w:numPr>
          <w:ilvl w:val="0"/>
          <w:numId w:val="4"/>
        </w:numPr>
        <w:shd w:val="clear" w:color="auto" w:fill="FFFFFF"/>
        <w:suppressAutoHyphens/>
        <w:spacing w:after="0" w:line="240" w:lineRule="auto"/>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тестирование, анкетирование, ранжирование,</w:t>
      </w:r>
    </w:p>
    <w:p w:rsidR="004267C4" w:rsidRPr="009119D3" w:rsidRDefault="004267C4" w:rsidP="009119D3">
      <w:pPr>
        <w:numPr>
          <w:ilvl w:val="0"/>
          <w:numId w:val="4"/>
        </w:numPr>
        <w:shd w:val="clear" w:color="auto" w:fill="FFFFFF"/>
        <w:suppressAutoHyphens/>
        <w:spacing w:after="0" w:line="240" w:lineRule="auto"/>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проведение контрольных работ,</w:t>
      </w:r>
    </w:p>
    <w:p w:rsidR="004267C4" w:rsidRPr="009119D3" w:rsidRDefault="004267C4" w:rsidP="009119D3">
      <w:pPr>
        <w:numPr>
          <w:ilvl w:val="0"/>
          <w:numId w:val="4"/>
        </w:numPr>
        <w:shd w:val="clear" w:color="auto" w:fill="FFFFFF"/>
        <w:suppressAutoHyphens/>
        <w:spacing w:after="0" w:line="240" w:lineRule="auto"/>
        <w:rPr>
          <w:rFonts w:ascii="Times New Roman" w:eastAsia="Times New Roman" w:hAnsi="Times New Roman" w:cs="Times New Roman"/>
          <w:sz w:val="28"/>
          <w:szCs w:val="28"/>
        </w:rPr>
      </w:pPr>
      <w:r w:rsidRPr="009119D3">
        <w:rPr>
          <w:rFonts w:ascii="Times New Roman" w:eastAsia="Times New Roman" w:hAnsi="Times New Roman" w:cs="Times New Roman"/>
          <w:sz w:val="28"/>
          <w:szCs w:val="28"/>
        </w:rPr>
        <w:t>статистическая обработка информации и др.</w:t>
      </w:r>
    </w:p>
    <w:p w:rsidR="004267C4" w:rsidRPr="009119D3" w:rsidRDefault="004267C4" w:rsidP="009119D3">
      <w:pPr>
        <w:pStyle w:val="a4"/>
        <w:ind w:left="0" w:firstLine="360"/>
        <w:rPr>
          <w:sz w:val="28"/>
          <w:szCs w:val="28"/>
          <w:lang w:val="ru-RU"/>
        </w:rPr>
      </w:pPr>
      <w:r w:rsidRPr="009119D3">
        <w:rPr>
          <w:sz w:val="28"/>
          <w:szCs w:val="28"/>
          <w:lang w:val="ru-RU"/>
        </w:rPr>
        <w:t xml:space="preserve">Все вышеперечисленные процедуры являются инвариантными для образовательного пространства школы и </w:t>
      </w:r>
      <w:r w:rsidRPr="009119D3">
        <w:rPr>
          <w:sz w:val="28"/>
          <w:szCs w:val="28"/>
          <w:lang w:val="ru-RU"/>
        </w:rPr>
        <w:lastRenderedPageBreak/>
        <w:t>определяются в соответствующих регламентах и нормативных документах. К вариативным процедурам оценки качества относятся тестирование уровня учебных достижений учащихся на разных ступенях образования, профессиональные конкурсы, социологические и психологические исследования.</w:t>
      </w:r>
    </w:p>
    <w:p w:rsidR="004267C4" w:rsidRPr="009119D3" w:rsidRDefault="004C29C7" w:rsidP="009119D3">
      <w:pPr>
        <w:tabs>
          <w:tab w:val="left" w:pos="84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r w:rsidR="004267C4" w:rsidRPr="009119D3">
        <w:rPr>
          <w:rFonts w:ascii="Times New Roman" w:hAnsi="Times New Roman" w:cs="Times New Roman"/>
          <w:sz w:val="28"/>
          <w:szCs w:val="28"/>
        </w:rPr>
        <w:t xml:space="preserve"> Лицензирование определяет соответствие условий осуществления образовательного процесса государственным и местным требованиям в части строительных норм и правил, санитарных и гигиенических норм, охраны обучающихся, воспитанников и работников образовательных организаций, оборудования учебных помещений, оснащенности учебного процесса, образовательного ценза педагогических работников и укомплектованности штатов. Лицензия на </w:t>
      </w:r>
      <w:proofErr w:type="gramStart"/>
      <w:r w:rsidR="004267C4" w:rsidRPr="009119D3">
        <w:rPr>
          <w:rFonts w:ascii="Times New Roman" w:hAnsi="Times New Roman" w:cs="Times New Roman"/>
          <w:sz w:val="28"/>
          <w:szCs w:val="28"/>
        </w:rPr>
        <w:t>право ведения</w:t>
      </w:r>
      <w:proofErr w:type="gramEnd"/>
      <w:r w:rsidR="004267C4" w:rsidRPr="009119D3">
        <w:rPr>
          <w:rFonts w:ascii="Times New Roman" w:hAnsi="Times New Roman" w:cs="Times New Roman"/>
          <w:sz w:val="28"/>
          <w:szCs w:val="28"/>
        </w:rPr>
        <w:t xml:space="preserve"> образовательной деятельности выдается лицензионным органом на основании заключения экспертной</w:t>
      </w:r>
      <w:r w:rsidR="004267C4" w:rsidRPr="009119D3">
        <w:rPr>
          <w:rFonts w:ascii="Times New Roman" w:hAnsi="Times New Roman" w:cs="Times New Roman"/>
          <w:spacing w:val="-17"/>
          <w:sz w:val="28"/>
          <w:szCs w:val="28"/>
        </w:rPr>
        <w:t xml:space="preserve"> </w:t>
      </w:r>
      <w:r w:rsidR="004267C4" w:rsidRPr="009119D3">
        <w:rPr>
          <w:rFonts w:ascii="Times New Roman" w:hAnsi="Times New Roman" w:cs="Times New Roman"/>
          <w:sz w:val="28"/>
          <w:szCs w:val="28"/>
        </w:rPr>
        <w:t>комиссии.</w:t>
      </w:r>
    </w:p>
    <w:p w:rsidR="004267C4" w:rsidRPr="009119D3" w:rsidRDefault="004C29C7" w:rsidP="004C29C7">
      <w:pPr>
        <w:pStyle w:val="a3"/>
        <w:tabs>
          <w:tab w:val="left" w:pos="824"/>
        </w:tabs>
        <w:ind w:left="0"/>
        <w:rPr>
          <w:sz w:val="28"/>
          <w:szCs w:val="28"/>
          <w:lang w:val="ru-RU"/>
        </w:rPr>
      </w:pPr>
      <w:r>
        <w:rPr>
          <w:sz w:val="28"/>
          <w:szCs w:val="28"/>
          <w:lang w:val="ru-RU"/>
        </w:rPr>
        <w:t xml:space="preserve">3.5. </w:t>
      </w:r>
      <w:r w:rsidR="004267C4" w:rsidRPr="009119D3">
        <w:rPr>
          <w:sz w:val="28"/>
          <w:szCs w:val="28"/>
          <w:lang w:val="ru-RU"/>
        </w:rPr>
        <w:t xml:space="preserve">Мониторинговые мероприятия организаций, осуществляющих контроль и надзор в сфере образования, расширяют возможности осуществления текущего контроля предметных и </w:t>
      </w:r>
      <w:proofErr w:type="spellStart"/>
      <w:r w:rsidR="004267C4" w:rsidRPr="009119D3">
        <w:rPr>
          <w:sz w:val="28"/>
          <w:szCs w:val="28"/>
          <w:lang w:val="ru-RU"/>
        </w:rPr>
        <w:t>метапредметных</w:t>
      </w:r>
      <w:proofErr w:type="spellEnd"/>
      <w:r w:rsidR="004267C4" w:rsidRPr="009119D3">
        <w:rPr>
          <w:sz w:val="28"/>
          <w:szCs w:val="28"/>
          <w:lang w:val="ru-RU"/>
        </w:rPr>
        <w:t xml:space="preserve"> умений обучающихся, позволяют получить объективную информацию о качестве образовательной деятельности МБОУ-СОШ № 57 и своевременно принять управленческие решения по повышению качества образования. </w:t>
      </w:r>
    </w:p>
    <w:p w:rsidR="004267C4" w:rsidRPr="004C29C7" w:rsidRDefault="004C29C7" w:rsidP="004C29C7">
      <w:pPr>
        <w:tabs>
          <w:tab w:val="left" w:pos="824"/>
        </w:tabs>
        <w:spacing w:after="0" w:line="240" w:lineRule="auto"/>
        <w:jc w:val="both"/>
        <w:rPr>
          <w:rFonts w:ascii="Times New Roman" w:hAnsi="Times New Roman" w:cs="Times New Roman"/>
          <w:sz w:val="28"/>
          <w:szCs w:val="28"/>
        </w:rPr>
      </w:pPr>
      <w:r w:rsidRPr="004C29C7">
        <w:rPr>
          <w:rFonts w:ascii="Times New Roman" w:hAnsi="Times New Roman" w:cs="Times New Roman"/>
          <w:sz w:val="28"/>
          <w:szCs w:val="28"/>
        </w:rPr>
        <w:t xml:space="preserve">3.6. </w:t>
      </w:r>
      <w:r w:rsidR="004267C4" w:rsidRPr="004C29C7">
        <w:rPr>
          <w:rFonts w:ascii="Times New Roman" w:hAnsi="Times New Roman" w:cs="Times New Roman"/>
          <w:sz w:val="28"/>
          <w:szCs w:val="28"/>
        </w:rPr>
        <w:t xml:space="preserve">Диагностические мероприятия, проводимые творческими группами педагогов и специалистами МБОУ-СОШ № 57, включают в себя диагностики </w:t>
      </w:r>
      <w:proofErr w:type="spellStart"/>
      <w:r w:rsidR="004267C4" w:rsidRPr="004C29C7">
        <w:rPr>
          <w:rFonts w:ascii="Times New Roman" w:hAnsi="Times New Roman" w:cs="Times New Roman"/>
          <w:sz w:val="28"/>
          <w:szCs w:val="28"/>
        </w:rPr>
        <w:t>метапредметных</w:t>
      </w:r>
      <w:proofErr w:type="spellEnd"/>
      <w:r w:rsidR="004267C4" w:rsidRPr="004C29C7">
        <w:rPr>
          <w:rFonts w:ascii="Times New Roman" w:hAnsi="Times New Roman" w:cs="Times New Roman"/>
          <w:sz w:val="28"/>
          <w:szCs w:val="28"/>
        </w:rPr>
        <w:t xml:space="preserve">  умений (информационных умений и логических операций). Мероприятия проводятся два раза в год по материалам, разработанным творческими группами и специалистами МБОУ-СОШ № 57 и утвержденными Педагогическим советом образовательной организации. Результаты диагностических исследований представляются на Педагогических советах и служат основой для создания образовательной программы класса, принятия задач развития класса на учебный год и планирования и осуществления деятельности по решению задач развития.</w:t>
      </w:r>
    </w:p>
    <w:p w:rsidR="004267C4" w:rsidRPr="009119D3" w:rsidRDefault="004C29C7" w:rsidP="009119D3">
      <w:pPr>
        <w:pStyle w:val="a4"/>
        <w:ind w:left="0"/>
        <w:rPr>
          <w:sz w:val="28"/>
          <w:szCs w:val="28"/>
          <w:lang w:val="ru-RU"/>
        </w:rPr>
      </w:pPr>
      <w:r>
        <w:rPr>
          <w:sz w:val="28"/>
          <w:szCs w:val="28"/>
          <w:lang w:val="ru-RU"/>
        </w:rPr>
        <w:t>3.7</w:t>
      </w:r>
      <w:r w:rsidR="004267C4" w:rsidRPr="009119D3">
        <w:rPr>
          <w:sz w:val="28"/>
          <w:szCs w:val="28"/>
          <w:lang w:val="ru-RU"/>
        </w:rPr>
        <w:t xml:space="preserve"> Аттестация руководителей и педагогов школы представляет собой определение уровня соответствия педагогического работника требованиям, предъявляемым к соответствующей должности и квалификационной категории. Ее порядок и регламент определяется соответствующими нормативными документами.</w:t>
      </w:r>
    </w:p>
    <w:p w:rsidR="004267C4" w:rsidRPr="009119D3" w:rsidRDefault="004C29C7" w:rsidP="004C29C7">
      <w:pPr>
        <w:pStyle w:val="a3"/>
        <w:tabs>
          <w:tab w:val="left" w:pos="533"/>
        </w:tabs>
        <w:ind w:left="0"/>
        <w:rPr>
          <w:sz w:val="28"/>
          <w:szCs w:val="28"/>
          <w:lang w:val="ru-RU"/>
        </w:rPr>
      </w:pPr>
      <w:r>
        <w:rPr>
          <w:sz w:val="28"/>
          <w:szCs w:val="28"/>
          <w:lang w:val="ru-RU"/>
        </w:rPr>
        <w:t xml:space="preserve">3.8. </w:t>
      </w:r>
      <w:r w:rsidR="004267C4" w:rsidRPr="009119D3">
        <w:rPr>
          <w:sz w:val="28"/>
          <w:szCs w:val="28"/>
          <w:lang w:val="ru-RU"/>
        </w:rPr>
        <w:t>Оценка качества образования осуществляется на основе утверждённой системы индикаторов, характеризующих основные элементы качества образования (качество условий, качество процесса и качество</w:t>
      </w:r>
      <w:r w:rsidR="004267C4" w:rsidRPr="009119D3">
        <w:rPr>
          <w:spacing w:val="-12"/>
          <w:sz w:val="28"/>
          <w:szCs w:val="28"/>
          <w:lang w:val="ru-RU"/>
        </w:rPr>
        <w:t xml:space="preserve"> </w:t>
      </w:r>
      <w:r w:rsidR="004267C4" w:rsidRPr="009119D3">
        <w:rPr>
          <w:sz w:val="28"/>
          <w:szCs w:val="28"/>
          <w:lang w:val="ru-RU"/>
        </w:rPr>
        <w:t>результата).</w:t>
      </w:r>
    </w:p>
    <w:p w:rsidR="004267C4" w:rsidRPr="009119D3" w:rsidRDefault="004C29C7" w:rsidP="004C29C7">
      <w:pPr>
        <w:pStyle w:val="a3"/>
        <w:tabs>
          <w:tab w:val="left" w:pos="747"/>
        </w:tabs>
        <w:ind w:left="0"/>
        <w:rPr>
          <w:sz w:val="28"/>
          <w:szCs w:val="28"/>
          <w:lang w:val="ru-RU"/>
        </w:rPr>
      </w:pPr>
      <w:r>
        <w:rPr>
          <w:sz w:val="28"/>
          <w:szCs w:val="28"/>
          <w:lang w:val="ru-RU"/>
        </w:rPr>
        <w:t xml:space="preserve">3.9. </w:t>
      </w:r>
      <w:r w:rsidR="004267C4" w:rsidRPr="009119D3">
        <w:rPr>
          <w:sz w:val="28"/>
          <w:szCs w:val="28"/>
          <w:lang w:val="ru-RU"/>
        </w:rPr>
        <w:t>Технологии процедур измерения определяются видом избранных контрольных измерительных материалов, способом их применения. Содержание контрольных измерительных материалов, направленных на оценку качества образования, определяется на основе государственных    образовательных    стандартов    и    не    может    выходить   за    их</w:t>
      </w:r>
      <w:r w:rsidR="004267C4" w:rsidRPr="009119D3">
        <w:rPr>
          <w:spacing w:val="41"/>
          <w:sz w:val="28"/>
          <w:szCs w:val="28"/>
          <w:lang w:val="ru-RU"/>
        </w:rPr>
        <w:t xml:space="preserve"> </w:t>
      </w:r>
      <w:r w:rsidR="004267C4" w:rsidRPr="009119D3">
        <w:rPr>
          <w:sz w:val="28"/>
          <w:szCs w:val="28"/>
          <w:lang w:val="ru-RU"/>
        </w:rPr>
        <w:t>пределы.</w:t>
      </w:r>
    </w:p>
    <w:p w:rsidR="004267C4" w:rsidRPr="004C29C7" w:rsidRDefault="004C29C7" w:rsidP="004C29C7">
      <w:pPr>
        <w:pStyle w:val="a3"/>
        <w:tabs>
          <w:tab w:val="left" w:pos="591"/>
        </w:tabs>
        <w:ind w:left="0"/>
        <w:rPr>
          <w:sz w:val="28"/>
          <w:szCs w:val="28"/>
          <w:lang w:val="ru-RU"/>
        </w:rPr>
      </w:pPr>
      <w:r>
        <w:rPr>
          <w:sz w:val="28"/>
          <w:szCs w:val="28"/>
          <w:lang w:val="ru-RU"/>
        </w:rPr>
        <w:lastRenderedPageBreak/>
        <w:t xml:space="preserve">3.10. </w:t>
      </w:r>
      <w:r w:rsidR="004267C4" w:rsidRPr="009119D3">
        <w:rPr>
          <w:sz w:val="28"/>
          <w:szCs w:val="28"/>
          <w:lang w:val="ru-RU"/>
        </w:rPr>
        <w:t xml:space="preserve">Информация, полученная в результате экспертизы и измерения, преобразуется в форму, удобную   </w:t>
      </w:r>
      <w:r w:rsidR="004267C4" w:rsidRPr="004C29C7">
        <w:rPr>
          <w:sz w:val="28"/>
          <w:szCs w:val="28"/>
          <w:lang w:val="ru-RU"/>
        </w:rPr>
        <w:t>для   дальнейшего   анализа,  интерпретации   и  принятия   управленческих</w:t>
      </w:r>
      <w:r w:rsidR="004267C4" w:rsidRPr="004C29C7">
        <w:rPr>
          <w:spacing w:val="41"/>
          <w:sz w:val="28"/>
          <w:szCs w:val="28"/>
          <w:lang w:val="ru-RU"/>
        </w:rPr>
        <w:t xml:space="preserve"> </w:t>
      </w:r>
      <w:r w:rsidR="004267C4" w:rsidRPr="004C29C7">
        <w:rPr>
          <w:sz w:val="28"/>
          <w:szCs w:val="28"/>
          <w:lang w:val="ru-RU"/>
        </w:rPr>
        <w:t>решений.</w:t>
      </w:r>
    </w:p>
    <w:p w:rsidR="004267C4" w:rsidRDefault="004C29C7" w:rsidP="00947C50">
      <w:pPr>
        <w:pStyle w:val="a3"/>
        <w:tabs>
          <w:tab w:val="left" w:pos="546"/>
        </w:tabs>
        <w:ind w:left="0"/>
        <w:rPr>
          <w:sz w:val="28"/>
          <w:szCs w:val="28"/>
          <w:lang w:val="ru-RU"/>
        </w:rPr>
      </w:pPr>
      <w:r>
        <w:rPr>
          <w:sz w:val="28"/>
          <w:szCs w:val="28"/>
          <w:lang w:val="ru-RU"/>
        </w:rPr>
        <w:t xml:space="preserve">3.11. </w:t>
      </w:r>
      <w:r w:rsidR="004267C4" w:rsidRPr="009119D3">
        <w:rPr>
          <w:sz w:val="28"/>
          <w:szCs w:val="28"/>
          <w:lang w:val="ru-RU"/>
        </w:rPr>
        <w:t>Процесс сбора, хранения, обработки и интерпретации информации о качестве образования в МБОУ-СОШ № 57, а также исполнители работ и формы представления информации в рамках ВСОКО устанавливаются нормативными правовыми документами, регламентирующими процедуры контроля и оценки качества</w:t>
      </w:r>
      <w:r w:rsidR="004267C4" w:rsidRPr="009119D3">
        <w:rPr>
          <w:spacing w:val="-16"/>
          <w:sz w:val="28"/>
          <w:szCs w:val="28"/>
          <w:lang w:val="ru-RU"/>
        </w:rPr>
        <w:t xml:space="preserve"> </w:t>
      </w:r>
      <w:r w:rsidR="004267C4" w:rsidRPr="009119D3">
        <w:rPr>
          <w:sz w:val="28"/>
          <w:szCs w:val="28"/>
          <w:lang w:val="ru-RU"/>
        </w:rPr>
        <w:t>образования.</w:t>
      </w:r>
    </w:p>
    <w:p w:rsidR="00491CF0" w:rsidRDefault="00491CF0" w:rsidP="00947C50">
      <w:pPr>
        <w:pStyle w:val="a3"/>
        <w:tabs>
          <w:tab w:val="left" w:pos="546"/>
        </w:tabs>
        <w:ind w:left="0"/>
        <w:rPr>
          <w:sz w:val="28"/>
          <w:szCs w:val="28"/>
          <w:lang w:val="ru-RU"/>
        </w:rPr>
      </w:pPr>
    </w:p>
    <w:p w:rsidR="00947C50" w:rsidRDefault="00947C50" w:rsidP="00947C50">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4. Система реализации ВСОКО</w:t>
      </w:r>
    </w:p>
    <w:p w:rsidR="00E142F0" w:rsidRPr="009119D3" w:rsidRDefault="00947C50" w:rsidP="00491CF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E142F0" w:rsidRPr="009119D3">
        <w:rPr>
          <w:rFonts w:ascii="Times New Roman" w:eastAsia="Times New Roman" w:hAnsi="Times New Roman" w:cs="Times New Roman"/>
          <w:sz w:val="28"/>
          <w:szCs w:val="28"/>
        </w:rPr>
        <w:t>. По итогам анализа полученных данных мониторинга готовятся соответствующие документы (отчеты, справки, доклады), которые доводятся до сведения педагогического коллектива, Учредителя, родителей, общественности.</w:t>
      </w:r>
    </w:p>
    <w:p w:rsidR="00E142F0" w:rsidRPr="009119D3" w:rsidRDefault="00947C50" w:rsidP="00491CF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E142F0" w:rsidRPr="009119D3">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00E142F0" w:rsidRPr="009119D3">
        <w:rPr>
          <w:rFonts w:ascii="Times New Roman" w:eastAsia="Times New Roman" w:hAnsi="Times New Roman" w:cs="Times New Roman"/>
          <w:sz w:val="28"/>
          <w:szCs w:val="28"/>
        </w:rPr>
        <w:t>. Результаты мониторинга являются основанием для принятия административных решений на уровне образовательной организации.</w:t>
      </w:r>
    </w:p>
    <w:p w:rsidR="00E142F0" w:rsidRPr="009119D3" w:rsidRDefault="00947C50" w:rsidP="00491CF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E142F0" w:rsidRPr="009119D3">
        <w:rPr>
          <w:rFonts w:ascii="Times New Roman" w:eastAsia="Times New Roman" w:hAnsi="Times New Roman" w:cs="Times New Roman"/>
          <w:sz w:val="28"/>
          <w:szCs w:val="28"/>
        </w:rPr>
        <w:t>. Администрация  школы по итогам оценки качества образования в школе на каждом этапе проводит экспертизу эффективности педагогических стратегий и технологий, направленных на совершенствование качества образования в школе, формулирует предложения по повышению качества образования в Учреждении.</w:t>
      </w:r>
    </w:p>
    <w:p w:rsidR="00E142F0" w:rsidRPr="009119D3" w:rsidRDefault="00947C50" w:rsidP="009119D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00E142F0" w:rsidRPr="009119D3">
        <w:rPr>
          <w:rFonts w:ascii="Times New Roman" w:eastAsia="Times New Roman" w:hAnsi="Times New Roman" w:cs="Times New Roman"/>
          <w:sz w:val="28"/>
          <w:szCs w:val="28"/>
        </w:rPr>
        <w:t xml:space="preserve">. Администрация школы формирует концептуальные подходы к оценке качества образования, обеспечивает реализацию процедур контроля и оценки качества образования, координируют работу педагогического коллектива, деятельность которого связана с вопросами оценки качества образования, определяет состояние и тенденции повышения качества образования, принимают управленческие решения по совершенствованию качества образования.                  </w:t>
      </w:r>
    </w:p>
    <w:p w:rsidR="00E142F0" w:rsidRPr="009119D3" w:rsidRDefault="00947C50" w:rsidP="009119D3">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4.5</w:t>
      </w:r>
      <w:r w:rsidR="00E142F0" w:rsidRPr="009119D3">
        <w:rPr>
          <w:rFonts w:ascii="Times New Roman" w:eastAsia="Times New Roman" w:hAnsi="Times New Roman" w:cs="Times New Roman"/>
          <w:sz w:val="28"/>
          <w:szCs w:val="28"/>
        </w:rPr>
        <w:t xml:space="preserve">. Педагогический совет школы заслушивает руководителя школы по реализации ВСОКО, даёт оценку деятельности педагогов школы по достижению запланированных результатов в реализации образовательной программы школы. </w:t>
      </w:r>
    </w:p>
    <w:p w:rsidR="00E142F0" w:rsidRPr="009119D3" w:rsidRDefault="00E142F0" w:rsidP="009119D3">
      <w:pPr>
        <w:spacing w:after="0" w:line="240" w:lineRule="auto"/>
        <w:rPr>
          <w:rFonts w:ascii="Times New Roman" w:hAnsi="Times New Roman" w:cs="Times New Roman"/>
          <w:sz w:val="28"/>
          <w:szCs w:val="28"/>
        </w:rPr>
      </w:pPr>
    </w:p>
    <w:p w:rsidR="00E142F0" w:rsidRDefault="00E142F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AD49A1" w:rsidRDefault="00AD49A1" w:rsidP="00AD49A1">
      <w:pPr>
        <w:spacing w:after="0" w:line="240" w:lineRule="auto"/>
        <w:jc w:val="right"/>
        <w:rPr>
          <w:rFonts w:ascii="Times New Roman" w:hAnsi="Times New Roman"/>
          <w:b/>
        </w:rPr>
      </w:pPr>
      <w:r>
        <w:rPr>
          <w:rFonts w:ascii="Times New Roman" w:hAnsi="Times New Roman"/>
          <w:b/>
        </w:rPr>
        <w:lastRenderedPageBreak/>
        <w:t>Приложение 1</w:t>
      </w:r>
    </w:p>
    <w:p w:rsidR="00AD49A1" w:rsidRDefault="00AD49A1" w:rsidP="00AD49A1">
      <w:pPr>
        <w:spacing w:after="0" w:line="240" w:lineRule="auto"/>
        <w:jc w:val="center"/>
        <w:rPr>
          <w:rFonts w:ascii="Times New Roman" w:hAnsi="Times New Roman"/>
          <w:b/>
        </w:rPr>
      </w:pPr>
      <w:r>
        <w:rPr>
          <w:rFonts w:ascii="Times New Roman" w:hAnsi="Times New Roman"/>
          <w:b/>
        </w:rPr>
        <w:t>ЛИСТ ИНДИВИДУАЛЬНЫХ ДОСТИЖЕНИЙ по технологии</w:t>
      </w:r>
    </w:p>
    <w:p w:rsidR="00AD49A1" w:rsidRDefault="00AD49A1" w:rsidP="00AD49A1">
      <w:pPr>
        <w:spacing w:after="0" w:line="240" w:lineRule="auto"/>
        <w:jc w:val="center"/>
        <w:rPr>
          <w:rFonts w:ascii="Times New Roman" w:hAnsi="Times New Roman"/>
          <w:b/>
        </w:rPr>
      </w:pPr>
      <w:r>
        <w:rPr>
          <w:rFonts w:ascii="Times New Roman" w:hAnsi="Times New Roman"/>
          <w:b/>
        </w:rPr>
        <w:t>ученик</w:t>
      </w:r>
      <w:proofErr w:type="gramStart"/>
      <w:r>
        <w:rPr>
          <w:rFonts w:ascii="Times New Roman" w:hAnsi="Times New Roman"/>
          <w:b/>
        </w:rPr>
        <w:t>а(</w:t>
      </w:r>
      <w:proofErr w:type="spellStart"/>
      <w:proofErr w:type="gramEnd"/>
      <w:r>
        <w:rPr>
          <w:rFonts w:ascii="Times New Roman" w:hAnsi="Times New Roman"/>
          <w:b/>
        </w:rPr>
        <w:t>цы</w:t>
      </w:r>
      <w:proofErr w:type="spellEnd"/>
      <w:r>
        <w:rPr>
          <w:rFonts w:ascii="Times New Roman" w:hAnsi="Times New Roman"/>
          <w:b/>
        </w:rPr>
        <w:t xml:space="preserve">) 1 класса </w:t>
      </w:r>
      <w:r>
        <w:rPr>
          <w:rFonts w:ascii="Times New Roman" w:hAnsi="Times New Roman"/>
        </w:rPr>
        <w:t>__________________________________________</w:t>
      </w:r>
    </w:p>
    <w:tbl>
      <w:tblPr>
        <w:tblStyle w:val="ac"/>
        <w:tblW w:w="14709" w:type="dxa"/>
        <w:tblLook w:val="04A0" w:firstRow="1" w:lastRow="0" w:firstColumn="1" w:lastColumn="0" w:noHBand="0" w:noVBand="1"/>
      </w:tblPr>
      <w:tblGrid>
        <w:gridCol w:w="958"/>
        <w:gridCol w:w="9073"/>
        <w:gridCol w:w="1559"/>
        <w:gridCol w:w="1559"/>
        <w:gridCol w:w="1560"/>
      </w:tblGrid>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Разделы программы</w:t>
            </w:r>
          </w:p>
        </w:tc>
        <w:tc>
          <w:tcPr>
            <w:tcW w:w="9073" w:type="dxa"/>
            <w:vMerge w:val="restart"/>
          </w:tcPr>
          <w:p w:rsidR="00AD49A1" w:rsidRPr="009F3448" w:rsidRDefault="00AD49A1" w:rsidP="00E67ABC">
            <w:pPr>
              <w:jc w:val="cente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Учебные действия</w:t>
            </w:r>
          </w:p>
        </w:tc>
        <w:tc>
          <w:tcPr>
            <w:tcW w:w="4678" w:type="dxa"/>
            <w:gridSpan w:val="3"/>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rPr>
          <w:cantSplit/>
          <w:trHeight w:val="1134"/>
        </w:trPr>
        <w:tc>
          <w:tcPr>
            <w:tcW w:w="958" w:type="dxa"/>
            <w:vMerge/>
          </w:tcPr>
          <w:p w:rsidR="00AD49A1" w:rsidRPr="009F3448" w:rsidRDefault="00AD49A1" w:rsidP="00E67ABC">
            <w:pPr>
              <w:jc w:val="center"/>
              <w:rPr>
                <w:rFonts w:ascii="Times New Roman" w:hAnsi="Times New Roman" w:cs="Times New Roman"/>
                <w:sz w:val="24"/>
                <w:szCs w:val="24"/>
              </w:rPr>
            </w:pPr>
          </w:p>
        </w:tc>
        <w:tc>
          <w:tcPr>
            <w:tcW w:w="9073" w:type="dxa"/>
            <w:vMerge/>
          </w:tcPr>
          <w:p w:rsidR="00AD49A1" w:rsidRPr="009F3448" w:rsidRDefault="00AD49A1" w:rsidP="00E67ABC">
            <w:pPr>
              <w:jc w:val="center"/>
              <w:rPr>
                <w:rFonts w:ascii="Times New Roman" w:hAnsi="Times New Roman" w:cs="Times New Roman"/>
                <w:sz w:val="24"/>
                <w:szCs w:val="24"/>
              </w:rPr>
            </w:pPr>
          </w:p>
        </w:tc>
        <w:tc>
          <w:tcPr>
            <w:tcW w:w="1559" w:type="dxa"/>
          </w:tcPr>
          <w:p w:rsidR="00AD49A1" w:rsidRPr="009F3448" w:rsidRDefault="00AD49A1" w:rsidP="00E67ABC">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1 четверть</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полугодие</w:t>
            </w:r>
          </w:p>
        </w:tc>
        <w:tc>
          <w:tcPr>
            <w:tcW w:w="156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полугодие</w:t>
            </w:r>
          </w:p>
        </w:tc>
      </w:tr>
      <w:tr w:rsidR="00AD49A1" w:rsidRPr="009F3448" w:rsidTr="00E67ABC">
        <w:tc>
          <w:tcPr>
            <w:tcW w:w="958" w:type="dxa"/>
            <w:vMerge w:val="restart"/>
            <w:textDirection w:val="btLr"/>
          </w:tcPr>
          <w:p w:rsidR="00AD49A1" w:rsidRPr="009F3448" w:rsidRDefault="00AD49A1" w:rsidP="00E67ABC">
            <w:pPr>
              <w:ind w:left="113" w:right="113"/>
              <w:rPr>
                <w:rFonts w:ascii="Times New Roman" w:eastAsia="Times New Roman" w:hAnsi="Times New Roman" w:cs="Times New Roman"/>
                <w:sz w:val="24"/>
                <w:szCs w:val="24"/>
                <w:lang w:eastAsia="ru-RU"/>
              </w:rPr>
            </w:pPr>
            <w:r w:rsidRPr="009F3448">
              <w:rPr>
                <w:rFonts w:ascii="Times New Roman" w:eastAsia="Times New Roman" w:hAnsi="Times New Roman" w:cs="Times New Roman"/>
                <w:sz w:val="24"/>
                <w:szCs w:val="24"/>
                <w:lang w:eastAsia="ru-RU"/>
              </w:rPr>
              <w:t>Основы культуры труда, самообслуживания</w:t>
            </w: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Самостоятельно организовывает своё рабочее место</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hAnsi="Times New Roman" w:cs="Times New Roman"/>
                <w:sz w:val="24"/>
                <w:szCs w:val="24"/>
              </w:rPr>
            </w:pPr>
            <w:r w:rsidRPr="009F3448">
              <w:rPr>
                <w:rFonts w:ascii="Times New Roman" w:hAnsi="Times New Roman" w:cs="Times New Roman"/>
                <w:sz w:val="24"/>
                <w:szCs w:val="24"/>
              </w:rPr>
              <w:t>Анализирует образец (задание) с опорой на чертёж, рисунок, схему, инструкцию, технологическую карту</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proofErr w:type="gramStart"/>
            <w:r w:rsidRPr="009F3448">
              <w:rPr>
                <w:rFonts w:ascii="Times New Roman" w:hAnsi="Times New Roman" w:cs="Times New Roman"/>
                <w:sz w:val="24"/>
                <w:szCs w:val="24"/>
              </w:rPr>
              <w:t>Способен</w:t>
            </w:r>
            <w:proofErr w:type="gramEnd"/>
            <w:r w:rsidRPr="009F3448">
              <w:rPr>
                <w:rFonts w:ascii="Times New Roman" w:hAnsi="Times New Roman" w:cs="Times New Roman"/>
                <w:sz w:val="24"/>
                <w:szCs w:val="24"/>
              </w:rPr>
              <w:t xml:space="preserve"> планировать выполнение задания</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proofErr w:type="gramStart"/>
            <w:r w:rsidRPr="009F3448">
              <w:rPr>
                <w:rFonts w:ascii="Times New Roman" w:hAnsi="Times New Roman" w:cs="Times New Roman"/>
                <w:sz w:val="24"/>
                <w:szCs w:val="24"/>
              </w:rPr>
              <w:t>Способен</w:t>
            </w:r>
            <w:proofErr w:type="gramEnd"/>
            <w:r w:rsidRPr="009F3448">
              <w:rPr>
                <w:rFonts w:ascii="Times New Roman" w:hAnsi="Times New Roman" w:cs="Times New Roman"/>
                <w:sz w:val="24"/>
                <w:szCs w:val="24"/>
              </w:rPr>
              <w:t xml:space="preserve"> контролировать качество работы, выполненной самостоятельно (либо в группе)</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Вносит изменения в план выполнения задания, корректирует его по ходу работы</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sidRPr="009F3448">
              <w:rPr>
                <w:rFonts w:ascii="Times New Roman" w:eastAsia="Times New Roman" w:hAnsi="Times New Roman" w:cs="Times New Roman"/>
                <w:sz w:val="24"/>
                <w:szCs w:val="24"/>
                <w:lang w:eastAsia="ru-RU"/>
              </w:rPr>
              <w:t>Технология ручной обработки материалов</w:t>
            </w: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Использует способы соединения деталей: неподвижный (клейстер/клей и нитки), подвижный (нитки, детали конструктора)</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Выполняет разметку по шаблону</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Применяет приёмы безопасной работы ручными инструментами: чертёжными (линейка),</w:t>
            </w:r>
            <w:r>
              <w:rPr>
                <w:rFonts w:ascii="Times New Roman" w:hAnsi="Times New Roman" w:cs="Times New Roman"/>
                <w:sz w:val="24"/>
                <w:szCs w:val="24"/>
              </w:rPr>
              <w:t xml:space="preserve"> </w:t>
            </w:r>
            <w:r w:rsidRPr="009F3448">
              <w:rPr>
                <w:rFonts w:ascii="Times New Roman" w:hAnsi="Times New Roman" w:cs="Times New Roman"/>
                <w:sz w:val="24"/>
                <w:szCs w:val="24"/>
              </w:rPr>
              <w:t>режущими инструментами (ножницы) и колющими (игла)</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Подбирает доступные в обработке материалы для изделий по декоративно-художественным и конструктивным свойствам в соответствии с поставленной задачей</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sidRPr="009F3448">
              <w:rPr>
                <w:rFonts w:ascii="Times New Roman" w:eastAsia="Times New Roman" w:hAnsi="Times New Roman" w:cs="Times New Roman"/>
                <w:sz w:val="24"/>
                <w:szCs w:val="24"/>
                <w:lang w:eastAsia="ru-RU"/>
              </w:rPr>
              <w:t>Конструирование и моделирование</w:t>
            </w: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Анализирует устройство изделия: выделяет детали, их форму, определяет взаимное расположение, виды соединения деталей</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proofErr w:type="gramStart"/>
            <w:r w:rsidRPr="009F3448">
              <w:rPr>
                <w:rFonts w:ascii="Times New Roman" w:hAnsi="Times New Roman" w:cs="Times New Roman"/>
                <w:sz w:val="24"/>
                <w:szCs w:val="24"/>
              </w:rPr>
              <w:t>Способен</w:t>
            </w:r>
            <w:proofErr w:type="gramEnd"/>
            <w:r w:rsidRPr="009F3448">
              <w:rPr>
                <w:rFonts w:ascii="Times New Roman" w:hAnsi="Times New Roman" w:cs="Times New Roman"/>
                <w:sz w:val="24"/>
                <w:szCs w:val="24"/>
              </w:rPr>
              <w:t xml:space="preserve"> решать простейшие задачи конструктивного характера по изменению вида и способа соединения деталей</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Изготавливает несложные конструкции изделий по рисунку, простейшему чертежу, образцу и доступным заданным условиям</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sidRPr="009F3448">
              <w:rPr>
                <w:rFonts w:ascii="Times New Roman" w:eastAsia="Times New Roman" w:hAnsi="Times New Roman" w:cs="Times New Roman"/>
                <w:sz w:val="24"/>
                <w:szCs w:val="24"/>
                <w:lang w:eastAsia="ru-RU"/>
              </w:rPr>
              <w:t>Работа на ПК</w:t>
            </w: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Соблюдает безопасные приёмы труда, пользуется персональным компьютером для доступного поиска необходимой информации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proofErr w:type="gramStart"/>
            <w:r w:rsidRPr="009F3448">
              <w:rPr>
                <w:rFonts w:ascii="Times New Roman" w:hAnsi="Times New Roman" w:cs="Times New Roman"/>
                <w:sz w:val="24"/>
                <w:szCs w:val="24"/>
              </w:rPr>
              <w:t>Способен</w:t>
            </w:r>
            <w:proofErr w:type="gramEnd"/>
            <w:r w:rsidRPr="009F3448">
              <w:rPr>
                <w:rFonts w:ascii="Times New Roman" w:hAnsi="Times New Roman" w:cs="Times New Roman"/>
                <w:sz w:val="24"/>
                <w:szCs w:val="24"/>
              </w:rPr>
              <w:t xml:space="preserve"> использовать простейшие приёмы работы с готовыми электронными ресурсами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60" w:type="dxa"/>
          </w:tcPr>
          <w:p w:rsidR="00AD49A1" w:rsidRPr="009F3448" w:rsidRDefault="00AD49A1" w:rsidP="00E67ABC">
            <w:pPr>
              <w:jc w:val="center"/>
              <w:rPr>
                <w:rFonts w:ascii="Times New Roman" w:eastAsia="Times New Roman" w:hAnsi="Times New Roman" w:cs="Times New Roman"/>
                <w:sz w:val="24"/>
                <w:szCs w:val="24"/>
                <w:lang w:eastAsia="ru-RU"/>
              </w:rPr>
            </w:pPr>
          </w:p>
        </w:tc>
      </w:tr>
    </w:tbl>
    <w:p w:rsidR="00AD49A1" w:rsidRDefault="00AD49A1" w:rsidP="00AD49A1">
      <w:pPr>
        <w:spacing w:after="0" w:line="240" w:lineRule="auto"/>
        <w:jc w:val="center"/>
        <w:rPr>
          <w:rFonts w:ascii="Times New Roman" w:hAnsi="Times New Roman"/>
          <w:b/>
        </w:rPr>
      </w:pPr>
      <w:bookmarkStart w:id="1" w:name="_Hlk505165628"/>
      <w:r>
        <w:rPr>
          <w:rFonts w:ascii="Times New Roman" w:hAnsi="Times New Roman"/>
          <w:b/>
        </w:rPr>
        <w:lastRenderedPageBreak/>
        <w:t>ЛИСТ ИНДИВИДУАЛЬНЫХ ДОСТИЖЕНИЙ по окружающему миру</w:t>
      </w:r>
    </w:p>
    <w:p w:rsidR="00AD49A1" w:rsidRDefault="00AD49A1" w:rsidP="00AD49A1">
      <w:pPr>
        <w:spacing w:after="0" w:line="240" w:lineRule="auto"/>
        <w:jc w:val="center"/>
        <w:rPr>
          <w:rFonts w:ascii="Times New Roman" w:hAnsi="Times New Roman"/>
          <w:b/>
        </w:rPr>
      </w:pPr>
      <w:r>
        <w:rPr>
          <w:rFonts w:ascii="Times New Roman" w:hAnsi="Times New Roman"/>
          <w:b/>
        </w:rPr>
        <w:t>ученик</w:t>
      </w:r>
      <w:proofErr w:type="gramStart"/>
      <w:r>
        <w:rPr>
          <w:rFonts w:ascii="Times New Roman" w:hAnsi="Times New Roman"/>
          <w:b/>
        </w:rPr>
        <w:t>а(</w:t>
      </w:r>
      <w:proofErr w:type="spellStart"/>
      <w:proofErr w:type="gramEnd"/>
      <w:r>
        <w:rPr>
          <w:rFonts w:ascii="Times New Roman" w:hAnsi="Times New Roman"/>
          <w:b/>
        </w:rPr>
        <w:t>цы</w:t>
      </w:r>
      <w:proofErr w:type="spellEnd"/>
      <w:r>
        <w:rPr>
          <w:rFonts w:ascii="Times New Roman" w:hAnsi="Times New Roman"/>
          <w:b/>
        </w:rPr>
        <w:t xml:space="preserve">) 1 класса </w:t>
      </w:r>
      <w:r>
        <w:rPr>
          <w:rFonts w:ascii="Times New Roman" w:hAnsi="Times New Roman"/>
        </w:rPr>
        <w:t>__________________________________________</w:t>
      </w:r>
    </w:p>
    <w:tbl>
      <w:tblPr>
        <w:tblStyle w:val="ac"/>
        <w:tblW w:w="14992" w:type="dxa"/>
        <w:tblLook w:val="04A0" w:firstRow="1" w:lastRow="0" w:firstColumn="1" w:lastColumn="0" w:noHBand="0" w:noVBand="1"/>
      </w:tblPr>
      <w:tblGrid>
        <w:gridCol w:w="761"/>
        <w:gridCol w:w="9270"/>
        <w:gridCol w:w="1559"/>
        <w:gridCol w:w="1701"/>
        <w:gridCol w:w="1701"/>
      </w:tblGrid>
      <w:tr w:rsidR="00AD49A1" w:rsidRPr="009F3448" w:rsidTr="00E67ABC">
        <w:tc>
          <w:tcPr>
            <w:tcW w:w="761" w:type="dxa"/>
            <w:vMerge w:val="restart"/>
            <w:textDirection w:val="btLr"/>
          </w:tcPr>
          <w:bookmarkEnd w:id="1"/>
          <w:p w:rsidR="00AD49A1" w:rsidRPr="009F3448" w:rsidRDefault="00AD49A1" w:rsidP="00E67ABC">
            <w:pPr>
              <w:ind w:left="113" w:right="113"/>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разделы</w:t>
            </w:r>
          </w:p>
        </w:tc>
        <w:tc>
          <w:tcPr>
            <w:tcW w:w="9270" w:type="dxa"/>
            <w:vMerge w:val="restart"/>
          </w:tcPr>
          <w:p w:rsidR="00AD49A1" w:rsidRPr="009F3448" w:rsidRDefault="00AD49A1" w:rsidP="00E67ABC">
            <w:pPr>
              <w:jc w:val="center"/>
              <w:rPr>
                <w:rFonts w:ascii="Times New Roman" w:eastAsia="Times New Roman" w:hAnsi="Times New Roman" w:cs="Times New Roman"/>
                <w:sz w:val="24"/>
                <w:szCs w:val="24"/>
                <w:lang w:eastAsia="ru-RU"/>
              </w:rPr>
            </w:pPr>
            <w:r w:rsidRPr="009F3448">
              <w:rPr>
                <w:rFonts w:ascii="Times New Roman" w:hAnsi="Times New Roman" w:cs="Times New Roman"/>
                <w:sz w:val="24"/>
                <w:szCs w:val="24"/>
              </w:rPr>
              <w:t>Планируемые результаты</w:t>
            </w:r>
          </w:p>
        </w:tc>
        <w:tc>
          <w:tcPr>
            <w:tcW w:w="4961" w:type="dxa"/>
            <w:gridSpan w:val="3"/>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rPr>
          <w:cantSplit/>
          <w:trHeight w:val="1134"/>
        </w:trPr>
        <w:tc>
          <w:tcPr>
            <w:tcW w:w="761" w:type="dxa"/>
            <w:vMerge/>
          </w:tcPr>
          <w:p w:rsidR="00AD49A1" w:rsidRPr="009F3448" w:rsidRDefault="00AD49A1" w:rsidP="00E67ABC">
            <w:pPr>
              <w:jc w:val="center"/>
              <w:rPr>
                <w:rFonts w:ascii="Times New Roman" w:hAnsi="Times New Roman" w:cs="Times New Roman"/>
                <w:sz w:val="24"/>
                <w:szCs w:val="24"/>
              </w:rPr>
            </w:pPr>
          </w:p>
        </w:tc>
        <w:tc>
          <w:tcPr>
            <w:tcW w:w="9270" w:type="dxa"/>
            <w:vMerge/>
          </w:tcPr>
          <w:p w:rsidR="00AD49A1" w:rsidRPr="009F3448" w:rsidRDefault="00AD49A1" w:rsidP="00E67ABC">
            <w:pPr>
              <w:jc w:val="center"/>
              <w:rPr>
                <w:rFonts w:ascii="Times New Roman" w:hAnsi="Times New Roman" w:cs="Times New Roman"/>
                <w:sz w:val="24"/>
                <w:szCs w:val="24"/>
              </w:rPr>
            </w:pPr>
          </w:p>
        </w:tc>
        <w:tc>
          <w:tcPr>
            <w:tcW w:w="1559" w:type="dxa"/>
          </w:tcPr>
          <w:p w:rsidR="00AD49A1" w:rsidRPr="009F3448" w:rsidRDefault="00AD49A1" w:rsidP="00E67ABC">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1 четверть</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полугодие</w:t>
            </w:r>
          </w:p>
        </w:tc>
        <w:tc>
          <w:tcPr>
            <w:tcW w:w="1701"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полугодие</w:t>
            </w:r>
          </w:p>
        </w:tc>
      </w:tr>
      <w:tr w:rsidR="00AD49A1" w:rsidRPr="009F3448" w:rsidTr="00E67ABC">
        <w:tc>
          <w:tcPr>
            <w:tcW w:w="761"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sidRPr="009F3448">
              <w:rPr>
                <w:rFonts w:ascii="Times New Roman" w:eastAsia="Times New Roman" w:hAnsi="Times New Roman" w:cs="Times New Roman"/>
                <w:sz w:val="24"/>
                <w:szCs w:val="24"/>
                <w:lang w:eastAsia="ru-RU"/>
              </w:rPr>
              <w:t>Что и кто?</w:t>
            </w: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Pr="009F3448">
              <w:rPr>
                <w:rFonts w:ascii="Times New Roman" w:hAnsi="Times New Roman" w:cs="Times New Roman"/>
                <w:sz w:val="24"/>
                <w:szCs w:val="24"/>
              </w:rPr>
              <w:t>ассказывать о «малой родине» и о Москве как столице государства</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hAnsi="Times New Roman" w:cs="Times New Roman"/>
                <w:sz w:val="24"/>
                <w:szCs w:val="24"/>
              </w:rPr>
            </w:pPr>
            <w:r>
              <w:rPr>
                <w:rFonts w:ascii="Times New Roman" w:hAnsi="Times New Roman" w:cs="Times New Roman"/>
                <w:sz w:val="24"/>
                <w:szCs w:val="24"/>
              </w:rPr>
              <w:t>н</w:t>
            </w:r>
            <w:r w:rsidRPr="009F3448">
              <w:rPr>
                <w:rFonts w:ascii="Times New Roman" w:hAnsi="Times New Roman" w:cs="Times New Roman"/>
                <w:sz w:val="24"/>
                <w:szCs w:val="24"/>
              </w:rPr>
              <w:t>аблюдать и сравнивать дневное и ночное небо, рассказывать о нём</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9F3448">
              <w:rPr>
                <w:rFonts w:ascii="Times New Roman" w:hAnsi="Times New Roman" w:cs="Times New Roman"/>
                <w:sz w:val="24"/>
                <w:szCs w:val="24"/>
              </w:rPr>
              <w:t>пределять образцы камней по фотографиям, рисункам атласа-определителя</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н</w:t>
            </w:r>
            <w:r w:rsidRPr="009F3448">
              <w:rPr>
                <w:rFonts w:ascii="Times New Roman" w:hAnsi="Times New Roman" w:cs="Times New Roman"/>
                <w:sz w:val="24"/>
                <w:szCs w:val="24"/>
              </w:rPr>
              <w:t>аходить у растений их части, показывать и называть</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н</w:t>
            </w:r>
            <w:r w:rsidRPr="009F3448">
              <w:rPr>
                <w:rFonts w:ascii="Times New Roman" w:hAnsi="Times New Roman" w:cs="Times New Roman"/>
                <w:sz w:val="24"/>
                <w:szCs w:val="24"/>
              </w:rPr>
              <w:t>аблюдать комнатные растения в школе и определять их с помощью атласа-определителя</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н</w:t>
            </w:r>
            <w:r w:rsidRPr="009F3448">
              <w:rPr>
                <w:rFonts w:ascii="Times New Roman" w:hAnsi="Times New Roman" w:cs="Times New Roman"/>
                <w:sz w:val="24"/>
                <w:szCs w:val="24"/>
              </w:rPr>
              <w:t>аблюдать осенние изменения окраски листьев на деревьях; определять деревья по листьям</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Pr="009F3448">
              <w:rPr>
                <w:rFonts w:ascii="Times New Roman" w:hAnsi="Times New Roman" w:cs="Times New Roman"/>
                <w:sz w:val="24"/>
                <w:szCs w:val="24"/>
              </w:rPr>
              <w:t>азличать лиственные и хвойные деревья; определять деревья с помощью атласа-определителя</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у</w:t>
            </w:r>
            <w:r w:rsidRPr="009F3448">
              <w:rPr>
                <w:rFonts w:ascii="Times New Roman" w:hAnsi="Times New Roman" w:cs="Times New Roman"/>
                <w:sz w:val="24"/>
                <w:szCs w:val="24"/>
              </w:rPr>
              <w:t>знавать насекомых, рыб, птиц, зверей на рисунках, определять их с помощью атласа-определителя, приводить примеры</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г</w:t>
            </w:r>
            <w:r w:rsidRPr="009F3448">
              <w:rPr>
                <w:rFonts w:ascii="Times New Roman" w:hAnsi="Times New Roman" w:cs="Times New Roman"/>
                <w:sz w:val="24"/>
                <w:szCs w:val="24"/>
              </w:rPr>
              <w:t>руппировать предметы домашнего обихода, приводить примеры предметов разных групп</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hAnsi="Times New Roman" w:cs="Times New Roman"/>
                <w:sz w:val="24"/>
                <w:szCs w:val="24"/>
              </w:rPr>
            </w:pPr>
            <w:r>
              <w:rPr>
                <w:rFonts w:ascii="Times New Roman" w:hAnsi="Times New Roman" w:cs="Times New Roman"/>
                <w:sz w:val="24"/>
                <w:szCs w:val="24"/>
              </w:rPr>
              <w:t>х</w:t>
            </w:r>
            <w:r w:rsidRPr="009F3448">
              <w:rPr>
                <w:rFonts w:ascii="Times New Roman" w:hAnsi="Times New Roman" w:cs="Times New Roman"/>
                <w:sz w:val="24"/>
                <w:szCs w:val="24"/>
              </w:rPr>
              <w:t>арактеризовать опасность бытовых предметов; формулировать правила перехода улицы, проводить самопроверку</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hAnsi="Times New Roman" w:cs="Times New Roman"/>
                <w:sz w:val="24"/>
                <w:szCs w:val="24"/>
              </w:rPr>
            </w:pPr>
            <w:r>
              <w:rPr>
                <w:rFonts w:ascii="Times New Roman" w:hAnsi="Times New Roman" w:cs="Times New Roman"/>
                <w:sz w:val="24"/>
                <w:szCs w:val="24"/>
              </w:rPr>
              <w:t>р</w:t>
            </w:r>
            <w:r w:rsidRPr="009F3448">
              <w:rPr>
                <w:rFonts w:ascii="Times New Roman" w:hAnsi="Times New Roman" w:cs="Times New Roman"/>
                <w:sz w:val="24"/>
                <w:szCs w:val="24"/>
              </w:rPr>
              <w:t>ассматривать рисунки-схемы и объяснять особенности движения Земли</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sidRPr="009F3448">
              <w:rPr>
                <w:rFonts w:ascii="Times New Roman" w:eastAsia="Times New Roman" w:hAnsi="Times New Roman" w:cs="Times New Roman"/>
                <w:sz w:val="24"/>
                <w:szCs w:val="24"/>
                <w:lang w:eastAsia="ru-RU"/>
              </w:rPr>
              <w:t>Кто, откуда и куда?</w:t>
            </w: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Pr="009F3448">
              <w:rPr>
                <w:rFonts w:ascii="Times New Roman" w:hAnsi="Times New Roman" w:cs="Times New Roman"/>
                <w:sz w:val="24"/>
                <w:szCs w:val="24"/>
              </w:rPr>
              <w:t>ассказывать о жизни семьи по рисункам учебника; называть по именам (отчествам, фамилиям) членов своей семьи; рассказывать об интересных событиях в жизни своей семьи</w:t>
            </w:r>
          </w:p>
        </w:tc>
        <w:tc>
          <w:tcPr>
            <w:tcW w:w="1559"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F3448">
              <w:rPr>
                <w:rFonts w:ascii="Times New Roman" w:eastAsia="Times New Roman" w:hAnsi="Times New Roman" w:cs="Times New Roman"/>
                <w:sz w:val="24"/>
                <w:szCs w:val="24"/>
                <w:lang w:eastAsia="ru-RU"/>
              </w:rPr>
              <w:t>бъяснять опасность употребления загрязнённой воды</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F3448">
              <w:rPr>
                <w:rFonts w:ascii="Times New Roman" w:eastAsia="Times New Roman" w:hAnsi="Times New Roman" w:cs="Times New Roman"/>
                <w:sz w:val="24"/>
                <w:szCs w:val="24"/>
                <w:lang w:eastAsia="ru-RU"/>
              </w:rPr>
              <w:t>облюдать ПТБ п</w:t>
            </w:r>
            <w:r>
              <w:rPr>
                <w:rFonts w:ascii="Times New Roman" w:eastAsia="Times New Roman" w:hAnsi="Times New Roman" w:cs="Times New Roman"/>
                <w:sz w:val="24"/>
                <w:szCs w:val="24"/>
                <w:lang w:eastAsia="ru-RU"/>
              </w:rPr>
              <w:t xml:space="preserve">ри обращении с электричеством и </w:t>
            </w:r>
            <w:r w:rsidRPr="009F3448">
              <w:rPr>
                <w:rFonts w:ascii="Times New Roman" w:eastAsia="Times New Roman" w:hAnsi="Times New Roman" w:cs="Times New Roman"/>
                <w:sz w:val="24"/>
                <w:szCs w:val="24"/>
                <w:lang w:eastAsia="ru-RU"/>
              </w:rPr>
              <w:t>электроприборами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F3448">
              <w:rPr>
                <w:rFonts w:ascii="Times New Roman" w:eastAsia="Times New Roman" w:hAnsi="Times New Roman" w:cs="Times New Roman"/>
                <w:sz w:val="24"/>
                <w:szCs w:val="24"/>
                <w:lang w:eastAsia="ru-RU"/>
              </w:rPr>
              <w:t>аблюдать за ростом и развитием растений, рассказывать о своих наблюдениях; прослеживать по рисунку-схеме этапы жизни растения</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9F3448">
              <w:rPr>
                <w:rFonts w:ascii="Times New Roman" w:eastAsia="Times New Roman" w:hAnsi="Times New Roman" w:cs="Times New Roman"/>
                <w:sz w:val="24"/>
                <w:szCs w:val="24"/>
                <w:lang w:eastAsia="ru-RU"/>
              </w:rPr>
              <w:t>хаживать за животными живого уголка</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9F3448">
              <w:rPr>
                <w:rFonts w:ascii="Times New Roman" w:eastAsia="Times New Roman" w:hAnsi="Times New Roman" w:cs="Times New Roman"/>
                <w:sz w:val="24"/>
                <w:szCs w:val="24"/>
                <w:lang w:eastAsia="ru-RU"/>
              </w:rPr>
              <w:t>азличать зимующих птиц по рисункам и в природе</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F3448">
              <w:rPr>
                <w:rFonts w:ascii="Times New Roman" w:eastAsia="Times New Roman" w:hAnsi="Times New Roman" w:cs="Times New Roman"/>
                <w:sz w:val="24"/>
                <w:szCs w:val="24"/>
                <w:lang w:eastAsia="ru-RU"/>
              </w:rPr>
              <w:t>пределять с помощью рисунков учебника источники возникновения мусора и способы его утилизации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F3448">
              <w:rPr>
                <w:rFonts w:ascii="Times New Roman" w:eastAsia="Times New Roman" w:hAnsi="Times New Roman" w:cs="Times New Roman"/>
                <w:sz w:val="24"/>
                <w:szCs w:val="24"/>
                <w:lang w:eastAsia="ru-RU"/>
              </w:rPr>
              <w:t>азывать источники появления загрязнений в снеге</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sidRPr="009F3448">
              <w:rPr>
                <w:rFonts w:ascii="Times New Roman" w:eastAsia="Times New Roman" w:hAnsi="Times New Roman" w:cs="Times New Roman"/>
                <w:sz w:val="24"/>
                <w:szCs w:val="24"/>
                <w:lang w:eastAsia="ru-RU"/>
              </w:rPr>
              <w:t>Где и когда?</w:t>
            </w: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Pr="009F3448">
              <w:rPr>
                <w:rFonts w:ascii="Times New Roman" w:hAnsi="Times New Roman" w:cs="Times New Roman"/>
                <w:sz w:val="24"/>
                <w:szCs w:val="24"/>
              </w:rPr>
              <w:t>ассказывать о случаях взаимопомощи в классе</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9F3448">
              <w:rPr>
                <w:rFonts w:ascii="Times New Roman" w:hAnsi="Times New Roman" w:cs="Times New Roman"/>
                <w:sz w:val="24"/>
                <w:szCs w:val="24"/>
              </w:rPr>
              <w:t>тображать с помощью карточек последовательность дней недели, называть дни недели в правильной последовательности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hAnsi="Times New Roman" w:cs="Times New Roman"/>
                <w:sz w:val="24"/>
                <w:szCs w:val="24"/>
              </w:rPr>
            </w:pPr>
            <w:r>
              <w:rPr>
                <w:rFonts w:ascii="Times New Roman" w:hAnsi="Times New Roman" w:cs="Times New Roman"/>
                <w:sz w:val="24"/>
                <w:szCs w:val="24"/>
              </w:rPr>
              <w:t>а</w:t>
            </w:r>
            <w:r w:rsidRPr="009F3448">
              <w:rPr>
                <w:rFonts w:ascii="Times New Roman" w:hAnsi="Times New Roman" w:cs="Times New Roman"/>
                <w:sz w:val="24"/>
                <w:szCs w:val="24"/>
              </w:rPr>
              <w:t>нализировать схему смены времён года и месяцев; называть времена года в правильной последовательности, соотносить времена года и месяцы; характеризовать природные явления в разные времена года</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hAnsi="Times New Roman" w:cs="Times New Roman"/>
                <w:sz w:val="24"/>
                <w:szCs w:val="24"/>
              </w:rPr>
            </w:pPr>
            <w:r>
              <w:rPr>
                <w:rFonts w:ascii="Times New Roman" w:hAnsi="Times New Roman" w:cs="Times New Roman"/>
                <w:sz w:val="24"/>
                <w:szCs w:val="24"/>
              </w:rPr>
              <w:t>н</w:t>
            </w:r>
            <w:r w:rsidRPr="009F3448">
              <w:rPr>
                <w:rFonts w:ascii="Times New Roman" w:hAnsi="Times New Roman" w:cs="Times New Roman"/>
                <w:sz w:val="24"/>
                <w:szCs w:val="24"/>
              </w:rPr>
              <w:t>аходить на глобусе Северный Ледовитый океан и Антарктиду</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Pr="009F3448" w:rsidRDefault="00AD49A1" w:rsidP="00E67ABC">
            <w:pPr>
              <w:rPr>
                <w:rFonts w:ascii="Times New Roman" w:hAnsi="Times New Roman" w:cs="Times New Roman"/>
                <w:sz w:val="24"/>
                <w:szCs w:val="24"/>
              </w:rPr>
            </w:pPr>
            <w:r>
              <w:rPr>
                <w:rFonts w:ascii="Times New Roman" w:hAnsi="Times New Roman" w:cs="Times New Roman"/>
                <w:sz w:val="24"/>
                <w:szCs w:val="24"/>
              </w:rPr>
              <w:t>находить на глобусе экватор и жаркие районы Земли, характеризовать их</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приводить примеры животных жарких районов</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объяснять причины отлёта птиц в тёплые края</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отличать национальную одежду своего народа от одежды других народов</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различать типы одежды в зависимости от её назначения, подбирать одежду для разных случаев</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сравнивать старинные и современные велосипеды</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761"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по фотографиям в учебнике называть профессии людей, рассказывать о профессиях родителей и старших членов семьи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rPr>
          <w:cantSplit/>
          <w:trHeight w:val="292"/>
        </w:trPr>
        <w:tc>
          <w:tcPr>
            <w:tcW w:w="761"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Почему и зачем?</w:t>
            </w:r>
          </w:p>
        </w:tc>
        <w:tc>
          <w:tcPr>
            <w:tcW w:w="9270" w:type="dxa"/>
          </w:tcPr>
          <w:p w:rsidR="00AD49A1" w:rsidRPr="009F3448" w:rsidRDefault="00AD49A1" w:rsidP="00E67ABC">
            <w:pPr>
              <w:rPr>
                <w:rFonts w:ascii="Times New Roman" w:hAnsi="Times New Roman" w:cs="Times New Roman"/>
                <w:sz w:val="24"/>
                <w:szCs w:val="24"/>
              </w:rPr>
            </w:pPr>
            <w:r>
              <w:rPr>
                <w:rFonts w:ascii="Times New Roman" w:hAnsi="Times New Roman" w:cs="Times New Roman"/>
                <w:sz w:val="24"/>
                <w:szCs w:val="24"/>
              </w:rPr>
              <w:t>сопоставлять видимые и реальные размеры звёзд</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rPr>
          <w:cantSplit/>
          <w:trHeight w:val="564"/>
        </w:trPr>
        <w:tc>
          <w:tcPr>
            <w:tcW w:w="761"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анализировать схемы движения Луны вокруг Земли и освещения её поверхности Солнцем; формулировать выводы о причинах изменения внешнего вида Луны</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rPr>
          <w:cantSplit/>
          <w:trHeight w:val="544"/>
        </w:trPr>
        <w:tc>
          <w:tcPr>
            <w:tcW w:w="761"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рассказывать по рисунку учебника о видах дождя, отбирать из списка слов те, которые подходят для описания ветра; объяснять причины возникновения дождя и ветра</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rPr>
          <w:cantSplit/>
          <w:trHeight w:val="269"/>
        </w:trPr>
        <w:tc>
          <w:tcPr>
            <w:tcW w:w="761"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высказывать предположения о причине возникновения эха</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rPr>
          <w:cantSplit/>
          <w:trHeight w:val="557"/>
        </w:trPr>
        <w:tc>
          <w:tcPr>
            <w:tcW w:w="761"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перечислять последовательность цветов радуги; высказывать предположение о причинах возникновения радуги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rPr>
          <w:cantSplit/>
          <w:trHeight w:val="267"/>
        </w:trPr>
        <w:tc>
          <w:tcPr>
            <w:tcW w:w="761"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оценивать своё поведение в лесу и поведение других людей</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rPr>
          <w:cantSplit/>
          <w:trHeight w:val="413"/>
        </w:trPr>
        <w:tc>
          <w:tcPr>
            <w:tcW w:w="761"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называть правила подготовки ко сну, оценивать правильность своей подготовки ко сну</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rPr>
          <w:cantSplit/>
          <w:trHeight w:val="277"/>
        </w:trPr>
        <w:tc>
          <w:tcPr>
            <w:tcW w:w="761"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обосновывать необходимость чистки зубов и мытья рук</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rPr>
          <w:cantSplit/>
          <w:trHeight w:val="693"/>
        </w:trPr>
        <w:tc>
          <w:tcPr>
            <w:tcW w:w="761"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знать правила безопасности в автомобиле, поезде и на железной дороге; рассказывать о правилах безопасности в автобусе, троллейбусе, трамвае</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rPr>
          <w:cantSplit/>
          <w:trHeight w:val="419"/>
        </w:trPr>
        <w:tc>
          <w:tcPr>
            <w:tcW w:w="761"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9270"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оценивать свои поступки по отношению к природе</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bl>
    <w:p w:rsidR="00AD49A1" w:rsidRDefault="00AD49A1" w:rsidP="00AD49A1">
      <w:pPr>
        <w:spacing w:after="0" w:line="240" w:lineRule="auto"/>
        <w:jc w:val="center"/>
        <w:rPr>
          <w:rFonts w:ascii="Times New Roman" w:hAnsi="Times New Roman"/>
          <w:b/>
        </w:rPr>
      </w:pPr>
      <w:r>
        <w:rPr>
          <w:rFonts w:ascii="Times New Roman" w:hAnsi="Times New Roman"/>
          <w:b/>
        </w:rPr>
        <w:t>ЛИСТ ИНДИВИДУАЛЬНЫХ ДОСТИЖЕНИЙ по математике</w:t>
      </w:r>
    </w:p>
    <w:p w:rsidR="00AD49A1" w:rsidRDefault="00AD49A1" w:rsidP="00AD49A1">
      <w:pPr>
        <w:spacing w:after="0" w:line="240" w:lineRule="auto"/>
        <w:jc w:val="center"/>
        <w:rPr>
          <w:rFonts w:ascii="Times New Roman" w:hAnsi="Times New Roman"/>
        </w:rPr>
      </w:pPr>
      <w:r>
        <w:rPr>
          <w:rFonts w:ascii="Times New Roman" w:hAnsi="Times New Roman"/>
          <w:b/>
        </w:rPr>
        <w:t>ученик</w:t>
      </w:r>
      <w:proofErr w:type="gramStart"/>
      <w:r>
        <w:rPr>
          <w:rFonts w:ascii="Times New Roman" w:hAnsi="Times New Roman"/>
          <w:b/>
        </w:rPr>
        <w:t>а(</w:t>
      </w:r>
      <w:proofErr w:type="spellStart"/>
      <w:proofErr w:type="gramEnd"/>
      <w:r>
        <w:rPr>
          <w:rFonts w:ascii="Times New Roman" w:hAnsi="Times New Roman"/>
          <w:b/>
        </w:rPr>
        <w:t>цы</w:t>
      </w:r>
      <w:proofErr w:type="spellEnd"/>
      <w:r>
        <w:rPr>
          <w:rFonts w:ascii="Times New Roman" w:hAnsi="Times New Roman"/>
          <w:b/>
        </w:rPr>
        <w:t xml:space="preserve">) 1 класса </w:t>
      </w:r>
      <w:r>
        <w:rPr>
          <w:rFonts w:ascii="Times New Roman" w:hAnsi="Times New Roman"/>
        </w:rPr>
        <w:t>__________________________________________</w:t>
      </w:r>
    </w:p>
    <w:tbl>
      <w:tblPr>
        <w:tblStyle w:val="ac"/>
        <w:tblW w:w="14992" w:type="dxa"/>
        <w:tblLook w:val="04A0" w:firstRow="1" w:lastRow="0" w:firstColumn="1" w:lastColumn="0" w:noHBand="0" w:noVBand="1"/>
      </w:tblPr>
      <w:tblGrid>
        <w:gridCol w:w="958"/>
        <w:gridCol w:w="9215"/>
        <w:gridCol w:w="1559"/>
        <w:gridCol w:w="1559"/>
        <w:gridCol w:w="1701"/>
      </w:tblGrid>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Pr>
                <w:rFonts w:ascii="Times New Roman" w:hAnsi="Times New Roman"/>
                <w:b/>
              </w:rPr>
              <w:tab/>
            </w:r>
            <w:r w:rsidRPr="009F3448">
              <w:rPr>
                <w:rFonts w:ascii="Times New Roman" w:hAnsi="Times New Roman" w:cs="Times New Roman"/>
                <w:sz w:val="24"/>
                <w:szCs w:val="24"/>
              </w:rPr>
              <w:t>Разделы программы</w:t>
            </w:r>
          </w:p>
        </w:tc>
        <w:tc>
          <w:tcPr>
            <w:tcW w:w="9215" w:type="dxa"/>
            <w:vMerge w:val="restart"/>
          </w:tcPr>
          <w:p w:rsidR="00AD49A1" w:rsidRPr="009F3448" w:rsidRDefault="00AD49A1" w:rsidP="00E67ABC">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Умения и навыки</w:t>
            </w:r>
          </w:p>
        </w:tc>
        <w:tc>
          <w:tcPr>
            <w:tcW w:w="4819" w:type="dxa"/>
            <w:gridSpan w:val="3"/>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rPr>
          <w:cantSplit/>
          <w:trHeight w:val="1134"/>
        </w:trPr>
        <w:tc>
          <w:tcPr>
            <w:tcW w:w="958" w:type="dxa"/>
            <w:vMerge/>
          </w:tcPr>
          <w:p w:rsidR="00AD49A1" w:rsidRPr="009F3448" w:rsidRDefault="00AD49A1" w:rsidP="00E67ABC">
            <w:pPr>
              <w:jc w:val="center"/>
              <w:rPr>
                <w:rFonts w:ascii="Times New Roman" w:hAnsi="Times New Roman" w:cs="Times New Roman"/>
                <w:sz w:val="24"/>
                <w:szCs w:val="24"/>
              </w:rPr>
            </w:pPr>
          </w:p>
        </w:tc>
        <w:tc>
          <w:tcPr>
            <w:tcW w:w="9215" w:type="dxa"/>
            <w:vMerge/>
          </w:tcPr>
          <w:p w:rsidR="00AD49A1" w:rsidRPr="009F3448" w:rsidRDefault="00AD49A1" w:rsidP="00E67ABC">
            <w:pPr>
              <w:jc w:val="center"/>
              <w:rPr>
                <w:rFonts w:ascii="Times New Roman" w:hAnsi="Times New Roman" w:cs="Times New Roman"/>
                <w:sz w:val="24"/>
                <w:szCs w:val="24"/>
              </w:rPr>
            </w:pPr>
          </w:p>
        </w:tc>
        <w:tc>
          <w:tcPr>
            <w:tcW w:w="1559" w:type="dxa"/>
          </w:tcPr>
          <w:p w:rsidR="00AD49A1" w:rsidRPr="009F3448" w:rsidRDefault="00AD49A1" w:rsidP="00E67ABC">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1 четверть</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полугодие</w:t>
            </w:r>
          </w:p>
        </w:tc>
        <w:tc>
          <w:tcPr>
            <w:tcW w:w="1701"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полугодие</w:t>
            </w:r>
          </w:p>
        </w:tc>
      </w:tr>
      <w:tr w:rsidR="00AD49A1" w:rsidRPr="009F3448" w:rsidTr="00E67ABC">
        <w:tc>
          <w:tcPr>
            <w:tcW w:w="958" w:type="dxa"/>
            <w:vMerge w:val="restart"/>
            <w:textDirection w:val="btLr"/>
          </w:tcPr>
          <w:p w:rsidR="00AD49A1" w:rsidRPr="009F3448" w:rsidRDefault="00AD49A1" w:rsidP="00E67ABC">
            <w:pPr>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Числа и величины</w:t>
            </w: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Читает, записывает, упорядочивает числа от 1 до 20</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215" w:type="dxa"/>
          </w:tcPr>
          <w:p w:rsidR="00AD49A1" w:rsidRPr="009F3448" w:rsidRDefault="00AD49A1" w:rsidP="00E67ABC">
            <w:pPr>
              <w:rPr>
                <w:rFonts w:ascii="Times New Roman" w:hAnsi="Times New Roman" w:cs="Times New Roman"/>
                <w:sz w:val="24"/>
                <w:szCs w:val="24"/>
              </w:rPr>
            </w:pPr>
            <w:r>
              <w:rPr>
                <w:rFonts w:ascii="Times New Roman" w:hAnsi="Times New Roman" w:cs="Times New Roman"/>
                <w:sz w:val="24"/>
                <w:szCs w:val="24"/>
              </w:rPr>
              <w:t>Устанавливает закономерность, по которой составлена числовая последовательность</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Группирует числа по заданному признаку</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Читает и записывает величины (массу, длину, время), используя изученные единицы измерения</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Арифметические действия</w:t>
            </w: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Выполняет сложение и вычитание в пределах 10 на основе знания состава чисел</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Выполняет сложение и вычитание в пределах 20 с переходом через десяток</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Выделяет неизвестный компонент сложения и вычитания и находит его значение</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Вычисляет значение числового выражения, содержащего два арифметических действия (без скобок)</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текстовыми задачами</w:t>
            </w: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Выделяет условие и вопрос задачи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Делает краткую запись к задаче, выполняет рисунок, составляет схему</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Выбирает действие при решении задачи и объясняет причины своего выбора</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215"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Определяет количество и порядок действий (в задачах на два действия)</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215"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Может оценить правильность решения задачи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Геометрические фигуры и величины</w:t>
            </w: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Описывает взаимное расположение предметов в пространстве и на плоскости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215"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Распознаёт, называет и изображает геометрические фигуры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точка, отрезок, ломаная, многоугольник, треугольник, квадрат)</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215"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Выполняет построение отрезков заданной длины</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215"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Измеряет длину отрезка, выражает результат измерений в изученных единицах длины (сантиметр, дециметр)</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bl>
    <w:p w:rsidR="00AD49A1" w:rsidRDefault="00AD49A1" w:rsidP="00AD49A1">
      <w:pPr>
        <w:spacing w:after="0" w:line="240" w:lineRule="auto"/>
        <w:jc w:val="center"/>
        <w:rPr>
          <w:rFonts w:ascii="Times New Roman" w:hAnsi="Times New Roman"/>
          <w:b/>
        </w:rPr>
      </w:pPr>
    </w:p>
    <w:p w:rsidR="00AD49A1" w:rsidRDefault="00AD49A1" w:rsidP="00AD49A1">
      <w:pPr>
        <w:spacing w:after="0" w:line="240" w:lineRule="auto"/>
        <w:jc w:val="center"/>
        <w:rPr>
          <w:rFonts w:ascii="Times New Roman" w:hAnsi="Times New Roman"/>
          <w:b/>
        </w:rPr>
      </w:pPr>
      <w:bookmarkStart w:id="2" w:name="_Hlk505166367"/>
      <w:r>
        <w:rPr>
          <w:rFonts w:ascii="Times New Roman" w:hAnsi="Times New Roman"/>
          <w:b/>
        </w:rPr>
        <w:lastRenderedPageBreak/>
        <w:t>ЛИСТ ИНДИВИДУАЛЬНЫХ ДОСТИЖЕНИЙ по литературному чтению</w:t>
      </w:r>
    </w:p>
    <w:bookmarkEnd w:id="2"/>
    <w:p w:rsidR="00AD49A1" w:rsidRDefault="00AD49A1" w:rsidP="00AD49A1">
      <w:pPr>
        <w:spacing w:after="0" w:line="240" w:lineRule="auto"/>
        <w:jc w:val="center"/>
        <w:rPr>
          <w:rFonts w:ascii="Times New Roman" w:hAnsi="Times New Roman"/>
        </w:rPr>
      </w:pPr>
      <w:r>
        <w:rPr>
          <w:rFonts w:ascii="Times New Roman" w:hAnsi="Times New Roman"/>
          <w:b/>
        </w:rPr>
        <w:t>ученик</w:t>
      </w:r>
      <w:proofErr w:type="gramStart"/>
      <w:r>
        <w:rPr>
          <w:rFonts w:ascii="Times New Roman" w:hAnsi="Times New Roman"/>
          <w:b/>
        </w:rPr>
        <w:t>а(</w:t>
      </w:r>
      <w:proofErr w:type="spellStart"/>
      <w:proofErr w:type="gramEnd"/>
      <w:r>
        <w:rPr>
          <w:rFonts w:ascii="Times New Roman" w:hAnsi="Times New Roman"/>
          <w:b/>
        </w:rPr>
        <w:t>цы</w:t>
      </w:r>
      <w:proofErr w:type="spellEnd"/>
      <w:r>
        <w:rPr>
          <w:rFonts w:ascii="Times New Roman" w:hAnsi="Times New Roman"/>
          <w:b/>
        </w:rPr>
        <w:t xml:space="preserve">) 1 класса </w:t>
      </w:r>
      <w:r>
        <w:rPr>
          <w:rFonts w:ascii="Times New Roman" w:hAnsi="Times New Roman"/>
        </w:rPr>
        <w:t>__________________________________________</w:t>
      </w:r>
    </w:p>
    <w:p w:rsidR="00AD49A1" w:rsidRDefault="00AD49A1" w:rsidP="00AD49A1">
      <w:pPr>
        <w:spacing w:after="0" w:line="240" w:lineRule="auto"/>
        <w:jc w:val="center"/>
        <w:rPr>
          <w:rFonts w:ascii="Times New Roman" w:hAnsi="Times New Roman"/>
        </w:rPr>
      </w:pPr>
    </w:p>
    <w:tbl>
      <w:tblPr>
        <w:tblStyle w:val="ac"/>
        <w:tblW w:w="14850" w:type="dxa"/>
        <w:tblLook w:val="04A0" w:firstRow="1" w:lastRow="0" w:firstColumn="1" w:lastColumn="0" w:noHBand="0" w:noVBand="1"/>
      </w:tblPr>
      <w:tblGrid>
        <w:gridCol w:w="958"/>
        <w:gridCol w:w="9073"/>
        <w:gridCol w:w="1559"/>
        <w:gridCol w:w="1701"/>
        <w:gridCol w:w="1559"/>
      </w:tblGrid>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Блок</w:t>
            </w:r>
          </w:p>
        </w:tc>
        <w:tc>
          <w:tcPr>
            <w:tcW w:w="9073" w:type="dxa"/>
            <w:vMerge w:val="restart"/>
          </w:tcPr>
          <w:p w:rsidR="00AD49A1" w:rsidRPr="009F3448" w:rsidRDefault="00AD49A1" w:rsidP="00E67ABC">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Умения и навыки</w:t>
            </w:r>
          </w:p>
        </w:tc>
        <w:tc>
          <w:tcPr>
            <w:tcW w:w="4819" w:type="dxa"/>
            <w:gridSpan w:val="3"/>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rPr>
          <w:cantSplit/>
          <w:trHeight w:val="563"/>
        </w:trPr>
        <w:tc>
          <w:tcPr>
            <w:tcW w:w="958" w:type="dxa"/>
            <w:vMerge/>
          </w:tcPr>
          <w:p w:rsidR="00AD49A1" w:rsidRPr="009F3448" w:rsidRDefault="00AD49A1" w:rsidP="00E67ABC">
            <w:pPr>
              <w:jc w:val="center"/>
              <w:rPr>
                <w:rFonts w:ascii="Times New Roman" w:hAnsi="Times New Roman" w:cs="Times New Roman"/>
                <w:sz w:val="24"/>
                <w:szCs w:val="24"/>
              </w:rPr>
            </w:pPr>
          </w:p>
        </w:tc>
        <w:tc>
          <w:tcPr>
            <w:tcW w:w="9073" w:type="dxa"/>
            <w:vMerge/>
          </w:tcPr>
          <w:p w:rsidR="00AD49A1" w:rsidRPr="009F3448" w:rsidRDefault="00AD49A1" w:rsidP="00E67ABC">
            <w:pPr>
              <w:jc w:val="center"/>
              <w:rPr>
                <w:rFonts w:ascii="Times New Roman" w:hAnsi="Times New Roman" w:cs="Times New Roman"/>
                <w:sz w:val="24"/>
                <w:szCs w:val="24"/>
              </w:rPr>
            </w:pPr>
          </w:p>
        </w:tc>
        <w:tc>
          <w:tcPr>
            <w:tcW w:w="1559" w:type="dxa"/>
          </w:tcPr>
          <w:p w:rsidR="00AD49A1" w:rsidRPr="009F3448" w:rsidRDefault="00AD49A1" w:rsidP="00E67ABC">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1 четверть</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полугодие</w:t>
            </w:r>
          </w:p>
        </w:tc>
        <w:tc>
          <w:tcPr>
            <w:tcW w:w="1559"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полугодие</w:t>
            </w:r>
          </w:p>
        </w:tc>
      </w:tr>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грамоте</w:t>
            </w: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Называет все звуки и буквы русского языка, осознаёт их основные различия (звуки слышим и произносим, буквы видим и пишем)</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hAnsi="Times New Roman" w:cs="Times New Roman"/>
                <w:sz w:val="24"/>
                <w:szCs w:val="24"/>
              </w:rPr>
            </w:pPr>
            <w:r>
              <w:rPr>
                <w:rFonts w:ascii="Times New Roman" w:hAnsi="Times New Roman" w:cs="Times New Roman"/>
                <w:sz w:val="24"/>
                <w:szCs w:val="24"/>
              </w:rPr>
              <w:t>Вычленяет отдельные звуки в словах, определяет их последовательность; различает гласные и согласные звуки и буквы</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Правильно называет мягкие и твёрдые звуки в слове и вне слова</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Выделяет слоги, различает ударные и безударные </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место ударения в слове, вычленяет слова из предложений</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9073" w:type="dxa"/>
          </w:tcPr>
          <w:p w:rsidR="00AD49A1"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Устно составляет 3-5 предложений на определённую тему</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Воспринимает на слух художественный текст (рассказ, стихотворение) в исполнении учителя, обучающегося</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Ориентируется в нравственном содержании прочитанного, оценивает поступки персонажей с точки зрения общепринятых морально-этических норм</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Осмысленно, правильно читает целыми словами</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Отвечает на вопросы учителя по содержанию прочитанного</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Под руководством учителя создаёт короткие устные высказывания на основе различных источников</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Подробно пересказывает текст</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Составляет устный рассказ по картине</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Заучивает наизусть небольшие стихотворения</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Соотносит автора, название и героев прочитанных произведений</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Делит текст на части, озаглавливает их; составляет простой план</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9073"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Высказывает собственное мнение и обосновывает его фактами из текста</w:t>
            </w: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559" w:type="dxa"/>
          </w:tcPr>
          <w:p w:rsidR="00AD49A1" w:rsidRPr="009F3448" w:rsidRDefault="00AD49A1" w:rsidP="00E67ABC">
            <w:pPr>
              <w:jc w:val="center"/>
              <w:rPr>
                <w:rFonts w:ascii="Times New Roman" w:eastAsia="Times New Roman" w:hAnsi="Times New Roman" w:cs="Times New Roman"/>
                <w:sz w:val="24"/>
                <w:szCs w:val="24"/>
                <w:lang w:eastAsia="ru-RU"/>
              </w:rPr>
            </w:pPr>
          </w:p>
        </w:tc>
      </w:tr>
    </w:tbl>
    <w:p w:rsidR="00AD49A1" w:rsidRPr="00ED485C" w:rsidRDefault="00AD49A1" w:rsidP="00AD49A1">
      <w:pPr>
        <w:jc w:val="center"/>
        <w:rPr>
          <w:b/>
          <w:sz w:val="48"/>
          <w:szCs w:val="48"/>
        </w:rPr>
      </w:pPr>
    </w:p>
    <w:p w:rsidR="00AD49A1" w:rsidRDefault="00AD49A1" w:rsidP="00AD49A1">
      <w:pPr>
        <w:jc w:val="center"/>
        <w:rPr>
          <w:b/>
          <w:sz w:val="48"/>
          <w:szCs w:val="48"/>
        </w:rPr>
      </w:pPr>
    </w:p>
    <w:p w:rsidR="00AD49A1" w:rsidRDefault="00AD49A1" w:rsidP="00AD49A1">
      <w:pPr>
        <w:spacing w:after="0" w:line="240" w:lineRule="auto"/>
        <w:jc w:val="center"/>
        <w:rPr>
          <w:rFonts w:ascii="Times New Roman" w:hAnsi="Times New Roman"/>
          <w:b/>
        </w:rPr>
      </w:pPr>
      <w:r>
        <w:rPr>
          <w:rFonts w:ascii="Times New Roman" w:hAnsi="Times New Roman"/>
          <w:b/>
        </w:rPr>
        <w:lastRenderedPageBreak/>
        <w:t>ЛИСТ ИНДИВИДУАЛЬНЫХ ДОСТИЖЕНИЙ по русскому языку</w:t>
      </w:r>
    </w:p>
    <w:p w:rsidR="00AD49A1" w:rsidRDefault="00AD49A1" w:rsidP="00AD49A1">
      <w:pPr>
        <w:spacing w:after="0" w:line="240" w:lineRule="auto"/>
        <w:jc w:val="center"/>
        <w:rPr>
          <w:rFonts w:ascii="Times New Roman" w:hAnsi="Times New Roman"/>
        </w:rPr>
      </w:pPr>
      <w:r>
        <w:rPr>
          <w:rFonts w:ascii="Times New Roman" w:hAnsi="Times New Roman"/>
          <w:b/>
        </w:rPr>
        <w:t>ученик</w:t>
      </w:r>
      <w:proofErr w:type="gramStart"/>
      <w:r>
        <w:rPr>
          <w:rFonts w:ascii="Times New Roman" w:hAnsi="Times New Roman"/>
          <w:b/>
        </w:rPr>
        <w:t>а(</w:t>
      </w:r>
      <w:proofErr w:type="spellStart"/>
      <w:proofErr w:type="gramEnd"/>
      <w:r>
        <w:rPr>
          <w:rFonts w:ascii="Times New Roman" w:hAnsi="Times New Roman"/>
          <w:b/>
        </w:rPr>
        <w:t>цы</w:t>
      </w:r>
      <w:proofErr w:type="spellEnd"/>
      <w:r>
        <w:rPr>
          <w:rFonts w:ascii="Times New Roman" w:hAnsi="Times New Roman"/>
          <w:b/>
        </w:rPr>
        <w:t xml:space="preserve">) 1 класса </w:t>
      </w:r>
      <w:r>
        <w:rPr>
          <w:rFonts w:ascii="Times New Roman" w:hAnsi="Times New Roman"/>
        </w:rPr>
        <w:t>__________________________________________</w:t>
      </w:r>
    </w:p>
    <w:tbl>
      <w:tblPr>
        <w:tblStyle w:val="ac"/>
        <w:tblW w:w="14709" w:type="dxa"/>
        <w:tblLook w:val="04A0" w:firstRow="1" w:lastRow="0" w:firstColumn="1" w:lastColumn="0" w:noHBand="0" w:noVBand="1"/>
      </w:tblPr>
      <w:tblGrid>
        <w:gridCol w:w="958"/>
        <w:gridCol w:w="8648"/>
        <w:gridCol w:w="1701"/>
        <w:gridCol w:w="1701"/>
        <w:gridCol w:w="1701"/>
      </w:tblGrid>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sidRPr="009F3448">
              <w:rPr>
                <w:rFonts w:ascii="Times New Roman" w:eastAsia="Calibri" w:hAnsi="Times New Roman" w:cs="Times New Roman"/>
                <w:b/>
                <w:sz w:val="24"/>
                <w:szCs w:val="24"/>
              </w:rPr>
              <w:t xml:space="preserve"> </w:t>
            </w:r>
            <w:r>
              <w:rPr>
                <w:rFonts w:ascii="Times New Roman" w:hAnsi="Times New Roman" w:cs="Times New Roman"/>
                <w:sz w:val="24"/>
                <w:szCs w:val="24"/>
              </w:rPr>
              <w:t>Блок</w:t>
            </w:r>
          </w:p>
        </w:tc>
        <w:tc>
          <w:tcPr>
            <w:tcW w:w="8648" w:type="dxa"/>
            <w:vMerge w:val="restart"/>
          </w:tcPr>
          <w:p w:rsidR="00AD49A1" w:rsidRPr="009F3448" w:rsidRDefault="00AD49A1" w:rsidP="00E67ABC">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Умения и навыки</w:t>
            </w:r>
          </w:p>
        </w:tc>
        <w:tc>
          <w:tcPr>
            <w:tcW w:w="5103" w:type="dxa"/>
            <w:gridSpan w:val="3"/>
          </w:tcPr>
          <w:p w:rsidR="00AD49A1" w:rsidRPr="009F3448" w:rsidRDefault="00AD49A1" w:rsidP="00E67ABC">
            <w:pPr>
              <w:jc w:val="center"/>
              <w:rPr>
                <w:rFonts w:ascii="Times New Roman" w:eastAsia="Times New Roman" w:hAnsi="Times New Roman" w:cs="Times New Roman"/>
                <w:b/>
                <w:sz w:val="24"/>
                <w:szCs w:val="24"/>
                <w:lang w:eastAsia="ru-RU"/>
              </w:rPr>
            </w:pPr>
          </w:p>
        </w:tc>
      </w:tr>
      <w:tr w:rsidR="00AD49A1" w:rsidRPr="009F3448" w:rsidTr="00E67ABC">
        <w:trPr>
          <w:cantSplit/>
          <w:trHeight w:val="529"/>
        </w:trPr>
        <w:tc>
          <w:tcPr>
            <w:tcW w:w="958" w:type="dxa"/>
            <w:vMerge/>
          </w:tcPr>
          <w:p w:rsidR="00AD49A1" w:rsidRPr="009F3448" w:rsidRDefault="00AD49A1" w:rsidP="00E67ABC">
            <w:pPr>
              <w:jc w:val="center"/>
              <w:rPr>
                <w:rFonts w:ascii="Times New Roman" w:hAnsi="Times New Roman" w:cs="Times New Roman"/>
                <w:sz w:val="24"/>
                <w:szCs w:val="24"/>
              </w:rPr>
            </w:pPr>
          </w:p>
        </w:tc>
        <w:tc>
          <w:tcPr>
            <w:tcW w:w="8648" w:type="dxa"/>
            <w:vMerge/>
          </w:tcPr>
          <w:p w:rsidR="00AD49A1" w:rsidRPr="009F3448" w:rsidRDefault="00AD49A1" w:rsidP="00E67ABC">
            <w:pPr>
              <w:jc w:val="center"/>
              <w:rPr>
                <w:rFonts w:ascii="Times New Roman" w:hAnsi="Times New Roman" w:cs="Times New Roman"/>
                <w:sz w:val="24"/>
                <w:szCs w:val="24"/>
              </w:rPr>
            </w:pPr>
          </w:p>
        </w:tc>
        <w:tc>
          <w:tcPr>
            <w:tcW w:w="1701" w:type="dxa"/>
          </w:tcPr>
          <w:p w:rsidR="00AD49A1" w:rsidRPr="009F3448" w:rsidRDefault="00AD49A1" w:rsidP="00E67ABC">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1 четверть</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полугодие</w:t>
            </w:r>
          </w:p>
        </w:tc>
        <w:tc>
          <w:tcPr>
            <w:tcW w:w="1701"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полугодие</w:t>
            </w:r>
          </w:p>
        </w:tc>
      </w:tr>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 Обучение письму</w:t>
            </w:r>
          </w:p>
        </w:tc>
        <w:tc>
          <w:tcPr>
            <w:tcW w:w="8648"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Называет все звуки и буквы русского языка, осознаёт их основные различия (звуки слышим и произносим, буквы видим и пишем)</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8648" w:type="dxa"/>
          </w:tcPr>
          <w:p w:rsidR="00AD49A1" w:rsidRPr="009F3448" w:rsidRDefault="00AD49A1" w:rsidP="00E67ABC">
            <w:pPr>
              <w:rPr>
                <w:rFonts w:ascii="Times New Roman" w:hAnsi="Times New Roman" w:cs="Times New Roman"/>
                <w:sz w:val="24"/>
                <w:szCs w:val="24"/>
              </w:rPr>
            </w:pPr>
            <w:r>
              <w:rPr>
                <w:rFonts w:ascii="Times New Roman" w:hAnsi="Times New Roman" w:cs="Times New Roman"/>
                <w:sz w:val="24"/>
                <w:szCs w:val="24"/>
              </w:rPr>
              <w:t>Вычленяет отдельные звуки в словах, определяет их последовательность</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Различает гласные и согласные звуки и буквы</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8648"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Соблюдает правила посадки, положения тетради, ручки в руке</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8648"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Чётко, без искажений пишет строчные и заглавные буквы, соединения, слова</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Выделяет предложения, слова из потока речи</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cPr>
          <w:p w:rsidR="00AD49A1" w:rsidRPr="009F3448" w:rsidRDefault="00AD49A1" w:rsidP="00E67ABC">
            <w:pPr>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Правильно списывает слова и предложения, написанные печатным и рукописным шрифтом</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val="restart"/>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w:t>
            </w:r>
          </w:p>
        </w:tc>
        <w:tc>
          <w:tcPr>
            <w:tcW w:w="8648"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Под руководством учителя создаёт короткие устные и письменные высказывания</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Различает слово и предложение</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Правильно называет буквы алфавита, располагает буквы и слова в алфавитном порядке</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Правильно обозначает твёрдость и мягкость согласных звуков</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Обнаруживает в словах изученные орфограммы</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Pr="009F3448" w:rsidRDefault="00AD49A1" w:rsidP="00E67ABC">
            <w:pPr>
              <w:rPr>
                <w:rFonts w:ascii="Times New Roman" w:eastAsia="Times New Roman" w:hAnsi="Times New Roman" w:cs="Times New Roman"/>
                <w:sz w:val="24"/>
                <w:szCs w:val="24"/>
                <w:lang w:eastAsia="ru-RU"/>
              </w:rPr>
            </w:pPr>
            <w:r>
              <w:rPr>
                <w:rFonts w:ascii="Times New Roman" w:hAnsi="Times New Roman" w:cs="Times New Roman"/>
                <w:sz w:val="24"/>
                <w:szCs w:val="24"/>
              </w:rPr>
              <w:t>Правильно оформляет границы предложений: обозначает начало большой буквой, а конец - точкой</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Обозначает пробелами границы слов</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Пишет большую букву в собственных именах</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Соблюдает основное правило переноса слов (по слогам, не оставляя и не перенося одну букву)</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 xml:space="preserve">Правильно пишет ударные слоги  </w:t>
            </w:r>
            <w:proofErr w:type="spellStart"/>
            <w:r>
              <w:rPr>
                <w:rFonts w:ascii="Times New Roman" w:hAnsi="Times New Roman" w:cs="Times New Roman"/>
                <w:sz w:val="24"/>
                <w:szCs w:val="24"/>
              </w:rPr>
              <w:t>жи</w:t>
            </w:r>
            <w:proofErr w:type="spellEnd"/>
            <w:r>
              <w:rPr>
                <w:rFonts w:ascii="Times New Roman" w:hAnsi="Times New Roman" w:cs="Times New Roman"/>
                <w:sz w:val="24"/>
                <w:szCs w:val="24"/>
              </w:rPr>
              <w:t xml:space="preserve">-ши, </w:t>
            </w:r>
            <w:proofErr w:type="spellStart"/>
            <w:proofErr w:type="gramStart"/>
            <w:r>
              <w:rPr>
                <w:rFonts w:ascii="Times New Roman" w:hAnsi="Times New Roman" w:cs="Times New Roman"/>
                <w:sz w:val="24"/>
                <w:szCs w:val="24"/>
              </w:rPr>
              <w:t>ча</w:t>
            </w:r>
            <w:proofErr w:type="spellEnd"/>
            <w:r>
              <w:rPr>
                <w:rFonts w:ascii="Times New Roman" w:hAnsi="Times New Roman" w:cs="Times New Roman"/>
                <w:sz w:val="24"/>
                <w:szCs w:val="24"/>
              </w:rPr>
              <w:t>-ща</w:t>
            </w:r>
            <w:proofErr w:type="gramEnd"/>
            <w:r>
              <w:rPr>
                <w:rFonts w:ascii="Times New Roman" w:hAnsi="Times New Roman" w:cs="Times New Roman"/>
                <w:sz w:val="24"/>
                <w:szCs w:val="24"/>
              </w:rPr>
              <w:t>, чу-</w:t>
            </w:r>
            <w:proofErr w:type="spellStart"/>
            <w:r>
              <w:rPr>
                <w:rFonts w:ascii="Times New Roman" w:hAnsi="Times New Roman" w:cs="Times New Roman"/>
                <w:sz w:val="24"/>
                <w:szCs w:val="24"/>
              </w:rPr>
              <w:t>щу</w:t>
            </w:r>
            <w:proofErr w:type="spellEnd"/>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Пишет слова с проверяемыми парными согласными на конце слова</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 xml:space="preserve">Не употребляет мягкий знак  в буквосочетаниях </w:t>
            </w:r>
            <w:proofErr w:type="spellStart"/>
            <w:r>
              <w:rPr>
                <w:rFonts w:ascii="Times New Roman" w:hAnsi="Times New Roman" w:cs="Times New Roman"/>
                <w:sz w:val="24"/>
                <w:szCs w:val="24"/>
              </w:rPr>
              <w:t>чк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нщ</w:t>
            </w:r>
            <w:proofErr w:type="spellEnd"/>
            <w:r>
              <w:rPr>
                <w:rFonts w:ascii="Times New Roman" w:hAnsi="Times New Roman" w:cs="Times New Roman"/>
                <w:sz w:val="24"/>
                <w:szCs w:val="24"/>
              </w:rPr>
              <w:t xml:space="preserve"> и др.</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r w:rsidR="00AD49A1" w:rsidRPr="009F3448" w:rsidTr="00E67ABC">
        <w:tc>
          <w:tcPr>
            <w:tcW w:w="958" w:type="dxa"/>
            <w:vMerge/>
            <w:textDirection w:val="btLr"/>
          </w:tcPr>
          <w:p w:rsidR="00AD49A1" w:rsidRPr="009F3448" w:rsidRDefault="00AD49A1" w:rsidP="00E67ABC">
            <w:pPr>
              <w:ind w:left="113" w:right="113"/>
              <w:jc w:val="center"/>
              <w:rPr>
                <w:rFonts w:ascii="Times New Roman" w:eastAsia="Times New Roman" w:hAnsi="Times New Roman" w:cs="Times New Roman"/>
                <w:sz w:val="24"/>
                <w:szCs w:val="24"/>
                <w:lang w:eastAsia="ru-RU"/>
              </w:rPr>
            </w:pPr>
          </w:p>
        </w:tc>
        <w:tc>
          <w:tcPr>
            <w:tcW w:w="8648" w:type="dxa"/>
          </w:tcPr>
          <w:p w:rsidR="00AD49A1" w:rsidRDefault="00AD49A1" w:rsidP="00E67ABC">
            <w:pPr>
              <w:rPr>
                <w:rFonts w:ascii="Times New Roman" w:hAnsi="Times New Roman" w:cs="Times New Roman"/>
                <w:sz w:val="24"/>
                <w:szCs w:val="24"/>
              </w:rPr>
            </w:pPr>
            <w:r>
              <w:rPr>
                <w:rFonts w:ascii="Times New Roman" w:hAnsi="Times New Roman" w:cs="Times New Roman"/>
                <w:sz w:val="24"/>
                <w:szCs w:val="24"/>
              </w:rPr>
              <w:t>Списывает текст и пишет текст под диктовку учителя</w:t>
            </w: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c>
          <w:tcPr>
            <w:tcW w:w="1701" w:type="dxa"/>
          </w:tcPr>
          <w:p w:rsidR="00AD49A1" w:rsidRPr="009F3448" w:rsidRDefault="00AD49A1" w:rsidP="00E67ABC">
            <w:pPr>
              <w:jc w:val="center"/>
              <w:rPr>
                <w:rFonts w:ascii="Times New Roman" w:eastAsia="Times New Roman" w:hAnsi="Times New Roman" w:cs="Times New Roman"/>
                <w:sz w:val="24"/>
                <w:szCs w:val="24"/>
                <w:lang w:eastAsia="ru-RU"/>
              </w:rPr>
            </w:pPr>
          </w:p>
        </w:tc>
      </w:tr>
    </w:tbl>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p>
    <w:p w:rsidR="00947C50" w:rsidRDefault="00947C50" w:rsidP="009119D3">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947C50" w:rsidRPr="009119D3" w:rsidRDefault="00947C50" w:rsidP="009119D3">
      <w:pPr>
        <w:spacing w:after="0" w:line="240" w:lineRule="auto"/>
        <w:rPr>
          <w:rFonts w:ascii="Times New Roman" w:hAnsi="Times New Roman" w:cs="Times New Roman"/>
          <w:sz w:val="28"/>
          <w:szCs w:val="28"/>
        </w:rPr>
      </w:pPr>
    </w:p>
    <w:sectPr w:rsidR="00947C50" w:rsidRPr="009119D3" w:rsidSect="00947C5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7F" w:rsidRDefault="006C7C7F" w:rsidP="00947C50">
      <w:pPr>
        <w:spacing w:after="0" w:line="240" w:lineRule="auto"/>
      </w:pPr>
      <w:r>
        <w:separator/>
      </w:r>
    </w:p>
  </w:endnote>
  <w:endnote w:type="continuationSeparator" w:id="0">
    <w:p w:rsidR="006C7C7F" w:rsidRDefault="006C7C7F" w:rsidP="0094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7F" w:rsidRDefault="006C7C7F" w:rsidP="00947C50">
      <w:pPr>
        <w:spacing w:after="0" w:line="240" w:lineRule="auto"/>
      </w:pPr>
      <w:r>
        <w:separator/>
      </w:r>
    </w:p>
  </w:footnote>
  <w:footnote w:type="continuationSeparator" w:id="0">
    <w:p w:rsidR="006C7C7F" w:rsidRDefault="006C7C7F" w:rsidP="00947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cs="Symbol"/>
      </w:rPr>
    </w:lvl>
  </w:abstractNum>
  <w:abstractNum w:abstractNumId="1">
    <w:nsid w:val="00000002"/>
    <w:multiLevelType w:val="singleLevel"/>
    <w:tmpl w:val="00000002"/>
    <w:name w:val="WW8Num2"/>
    <w:lvl w:ilvl="0">
      <w:start w:val="1"/>
      <w:numFmt w:val="bullet"/>
      <w:lvlText w:val=""/>
      <w:lvlJc w:val="left"/>
      <w:pPr>
        <w:tabs>
          <w:tab w:val="num" w:pos="1080"/>
        </w:tabs>
        <w:ind w:left="108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multilevel"/>
    <w:tmpl w:val="00000005"/>
    <w:name w:val="WW8Num5"/>
    <w:lvl w:ilvl="0">
      <w:start w:val="2"/>
      <w:numFmt w:val="decimal"/>
      <w:lvlText w:val="%1."/>
      <w:lvlJc w:val="left"/>
      <w:pPr>
        <w:tabs>
          <w:tab w:val="num" w:pos="480"/>
        </w:tabs>
        <w:ind w:left="480" w:hanging="480"/>
      </w:pPr>
    </w:lvl>
    <w:lvl w:ilvl="1">
      <w:start w:val="1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singleLevel"/>
    <w:tmpl w:val="00000006"/>
    <w:name w:val="WW8Num6"/>
    <w:lvl w:ilvl="0">
      <w:start w:val="1"/>
      <w:numFmt w:val="bullet"/>
      <w:lvlText w:val=""/>
      <w:lvlJc w:val="left"/>
      <w:pPr>
        <w:tabs>
          <w:tab w:val="num" w:pos="1428"/>
        </w:tabs>
        <w:ind w:left="1428" w:hanging="360"/>
      </w:pPr>
      <w:rPr>
        <w:rFonts w:ascii="Symbol" w:hAnsi="Symbol" w:cs="Symbol"/>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A"/>
    <w:multiLevelType w:val="singleLevel"/>
    <w:tmpl w:val="0000000A"/>
    <w:name w:val="WW8Num10"/>
    <w:lvl w:ilvl="0">
      <w:numFmt w:val="bullet"/>
      <w:lvlText w:val=""/>
      <w:lvlJc w:val="left"/>
      <w:pPr>
        <w:tabs>
          <w:tab w:val="num" w:pos="0"/>
        </w:tabs>
        <w:ind w:left="0" w:firstLine="0"/>
      </w:pPr>
      <w:rPr>
        <w:rFonts w:ascii="Symbol" w:hAnsi="Symbol" w:cs="Symbol"/>
        <w:sz w:val="20"/>
      </w:rPr>
    </w:lvl>
  </w:abstractNum>
  <w:abstractNum w:abstractNumId="9">
    <w:nsid w:val="11A64797"/>
    <w:multiLevelType w:val="hybridMultilevel"/>
    <w:tmpl w:val="419A04E8"/>
    <w:lvl w:ilvl="0" w:tplc="B6BCCBAA">
      <w:numFmt w:val="bullet"/>
      <w:lvlText w:val="-"/>
      <w:lvlJc w:val="left"/>
      <w:pPr>
        <w:ind w:left="366" w:hanging="224"/>
      </w:pPr>
      <w:rPr>
        <w:rFonts w:ascii="Times New Roman" w:eastAsia="Times New Roman" w:hAnsi="Times New Roman" w:cs="Times New Roman" w:hint="default"/>
        <w:b/>
        <w:bCs/>
        <w:spacing w:val="-8"/>
        <w:w w:val="99"/>
        <w:sz w:val="24"/>
        <w:szCs w:val="24"/>
      </w:rPr>
    </w:lvl>
    <w:lvl w:ilvl="1" w:tplc="B038FD04">
      <w:numFmt w:val="bullet"/>
      <w:lvlText w:val="•"/>
      <w:lvlJc w:val="left"/>
      <w:pPr>
        <w:ind w:left="1390" w:hanging="224"/>
      </w:pPr>
      <w:rPr>
        <w:rFonts w:hint="default"/>
      </w:rPr>
    </w:lvl>
    <w:lvl w:ilvl="2" w:tplc="0D9C6ADE">
      <w:numFmt w:val="bullet"/>
      <w:lvlText w:val="•"/>
      <w:lvlJc w:val="left"/>
      <w:pPr>
        <w:ind w:left="2407" w:hanging="224"/>
      </w:pPr>
      <w:rPr>
        <w:rFonts w:hint="default"/>
      </w:rPr>
    </w:lvl>
    <w:lvl w:ilvl="3" w:tplc="2A36D008">
      <w:numFmt w:val="bullet"/>
      <w:lvlText w:val="•"/>
      <w:lvlJc w:val="left"/>
      <w:pPr>
        <w:ind w:left="3423" w:hanging="224"/>
      </w:pPr>
      <w:rPr>
        <w:rFonts w:hint="default"/>
      </w:rPr>
    </w:lvl>
    <w:lvl w:ilvl="4" w:tplc="56EE6046">
      <w:numFmt w:val="bullet"/>
      <w:lvlText w:val="•"/>
      <w:lvlJc w:val="left"/>
      <w:pPr>
        <w:ind w:left="4440" w:hanging="224"/>
      </w:pPr>
      <w:rPr>
        <w:rFonts w:hint="default"/>
      </w:rPr>
    </w:lvl>
    <w:lvl w:ilvl="5" w:tplc="C11624B0">
      <w:numFmt w:val="bullet"/>
      <w:lvlText w:val="•"/>
      <w:lvlJc w:val="left"/>
      <w:pPr>
        <w:ind w:left="5457" w:hanging="224"/>
      </w:pPr>
      <w:rPr>
        <w:rFonts w:hint="default"/>
      </w:rPr>
    </w:lvl>
    <w:lvl w:ilvl="6" w:tplc="CCDA74F4">
      <w:numFmt w:val="bullet"/>
      <w:lvlText w:val="•"/>
      <w:lvlJc w:val="left"/>
      <w:pPr>
        <w:ind w:left="6473" w:hanging="224"/>
      </w:pPr>
      <w:rPr>
        <w:rFonts w:hint="default"/>
      </w:rPr>
    </w:lvl>
    <w:lvl w:ilvl="7" w:tplc="251E6F4A">
      <w:numFmt w:val="bullet"/>
      <w:lvlText w:val="•"/>
      <w:lvlJc w:val="left"/>
      <w:pPr>
        <w:ind w:left="7490" w:hanging="224"/>
      </w:pPr>
      <w:rPr>
        <w:rFonts w:hint="default"/>
      </w:rPr>
    </w:lvl>
    <w:lvl w:ilvl="8" w:tplc="E9061A18">
      <w:numFmt w:val="bullet"/>
      <w:lvlText w:val="•"/>
      <w:lvlJc w:val="left"/>
      <w:pPr>
        <w:ind w:left="8507" w:hanging="224"/>
      </w:pPr>
      <w:rPr>
        <w:rFonts w:hint="default"/>
      </w:rPr>
    </w:lvl>
  </w:abstractNum>
  <w:abstractNum w:abstractNumId="10">
    <w:nsid w:val="15D422E8"/>
    <w:multiLevelType w:val="multilevel"/>
    <w:tmpl w:val="A30C8E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51776E"/>
    <w:multiLevelType w:val="hybridMultilevel"/>
    <w:tmpl w:val="1710306A"/>
    <w:lvl w:ilvl="0" w:tplc="9EBE8B38">
      <w:numFmt w:val="bullet"/>
      <w:lvlText w:val="-"/>
      <w:lvlJc w:val="left"/>
      <w:pPr>
        <w:ind w:left="112" w:hanging="248"/>
      </w:pPr>
      <w:rPr>
        <w:rFonts w:ascii="Times New Roman" w:eastAsia="Times New Roman" w:hAnsi="Times New Roman" w:cs="Times New Roman" w:hint="default"/>
        <w:spacing w:val="-14"/>
        <w:w w:val="99"/>
        <w:sz w:val="24"/>
        <w:szCs w:val="24"/>
      </w:rPr>
    </w:lvl>
    <w:lvl w:ilvl="1" w:tplc="4670B616">
      <w:numFmt w:val="bullet"/>
      <w:lvlText w:val="•"/>
      <w:lvlJc w:val="left"/>
      <w:pPr>
        <w:ind w:left="1136" w:hanging="248"/>
      </w:pPr>
      <w:rPr>
        <w:rFonts w:hint="default"/>
      </w:rPr>
    </w:lvl>
    <w:lvl w:ilvl="2" w:tplc="F3164C1A">
      <w:numFmt w:val="bullet"/>
      <w:lvlText w:val="•"/>
      <w:lvlJc w:val="left"/>
      <w:pPr>
        <w:ind w:left="2153" w:hanging="248"/>
      </w:pPr>
      <w:rPr>
        <w:rFonts w:hint="default"/>
      </w:rPr>
    </w:lvl>
    <w:lvl w:ilvl="3" w:tplc="1AB4AE4E">
      <w:numFmt w:val="bullet"/>
      <w:lvlText w:val="•"/>
      <w:lvlJc w:val="left"/>
      <w:pPr>
        <w:ind w:left="3169" w:hanging="248"/>
      </w:pPr>
      <w:rPr>
        <w:rFonts w:hint="default"/>
      </w:rPr>
    </w:lvl>
    <w:lvl w:ilvl="4" w:tplc="8EE46C5C">
      <w:numFmt w:val="bullet"/>
      <w:lvlText w:val="•"/>
      <w:lvlJc w:val="left"/>
      <w:pPr>
        <w:ind w:left="4186" w:hanging="248"/>
      </w:pPr>
      <w:rPr>
        <w:rFonts w:hint="default"/>
      </w:rPr>
    </w:lvl>
    <w:lvl w:ilvl="5" w:tplc="A6241B56">
      <w:numFmt w:val="bullet"/>
      <w:lvlText w:val="•"/>
      <w:lvlJc w:val="left"/>
      <w:pPr>
        <w:ind w:left="5203" w:hanging="248"/>
      </w:pPr>
      <w:rPr>
        <w:rFonts w:hint="default"/>
      </w:rPr>
    </w:lvl>
    <w:lvl w:ilvl="6" w:tplc="27BE20D6">
      <w:numFmt w:val="bullet"/>
      <w:lvlText w:val="•"/>
      <w:lvlJc w:val="left"/>
      <w:pPr>
        <w:ind w:left="6219" w:hanging="248"/>
      </w:pPr>
      <w:rPr>
        <w:rFonts w:hint="default"/>
      </w:rPr>
    </w:lvl>
    <w:lvl w:ilvl="7" w:tplc="0068EE86">
      <w:numFmt w:val="bullet"/>
      <w:lvlText w:val="•"/>
      <w:lvlJc w:val="left"/>
      <w:pPr>
        <w:ind w:left="7236" w:hanging="248"/>
      </w:pPr>
      <w:rPr>
        <w:rFonts w:hint="default"/>
      </w:rPr>
    </w:lvl>
    <w:lvl w:ilvl="8" w:tplc="4B321E4C">
      <w:numFmt w:val="bullet"/>
      <w:lvlText w:val="•"/>
      <w:lvlJc w:val="left"/>
      <w:pPr>
        <w:ind w:left="8253" w:hanging="248"/>
      </w:pPr>
      <w:rPr>
        <w:rFonts w:hint="default"/>
      </w:rPr>
    </w:lvl>
  </w:abstractNum>
  <w:abstractNum w:abstractNumId="12">
    <w:nsid w:val="2F1E5599"/>
    <w:multiLevelType w:val="multilevel"/>
    <w:tmpl w:val="13ECC3C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11016B"/>
    <w:multiLevelType w:val="hybridMultilevel"/>
    <w:tmpl w:val="101C4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1F3D4B"/>
    <w:multiLevelType w:val="hybridMultilevel"/>
    <w:tmpl w:val="545A58A8"/>
    <w:lvl w:ilvl="0" w:tplc="9948D876">
      <w:numFmt w:val="bullet"/>
      <w:lvlText w:val="-"/>
      <w:lvlJc w:val="left"/>
      <w:pPr>
        <w:ind w:left="112" w:hanging="191"/>
      </w:pPr>
      <w:rPr>
        <w:rFonts w:ascii="Times New Roman" w:eastAsia="Times New Roman" w:hAnsi="Times New Roman" w:cs="Times New Roman" w:hint="default"/>
        <w:spacing w:val="-30"/>
        <w:w w:val="99"/>
        <w:sz w:val="24"/>
        <w:szCs w:val="24"/>
      </w:rPr>
    </w:lvl>
    <w:lvl w:ilvl="1" w:tplc="AE269C7A">
      <w:numFmt w:val="bullet"/>
      <w:lvlText w:val="•"/>
      <w:lvlJc w:val="left"/>
      <w:pPr>
        <w:ind w:left="1136" w:hanging="191"/>
      </w:pPr>
      <w:rPr>
        <w:rFonts w:hint="default"/>
      </w:rPr>
    </w:lvl>
    <w:lvl w:ilvl="2" w:tplc="73305E8C">
      <w:numFmt w:val="bullet"/>
      <w:lvlText w:val="•"/>
      <w:lvlJc w:val="left"/>
      <w:pPr>
        <w:ind w:left="2153" w:hanging="191"/>
      </w:pPr>
      <w:rPr>
        <w:rFonts w:hint="default"/>
      </w:rPr>
    </w:lvl>
    <w:lvl w:ilvl="3" w:tplc="8F88F1FE">
      <w:numFmt w:val="bullet"/>
      <w:lvlText w:val="•"/>
      <w:lvlJc w:val="left"/>
      <w:pPr>
        <w:ind w:left="3169" w:hanging="191"/>
      </w:pPr>
      <w:rPr>
        <w:rFonts w:hint="default"/>
      </w:rPr>
    </w:lvl>
    <w:lvl w:ilvl="4" w:tplc="3190E110">
      <w:numFmt w:val="bullet"/>
      <w:lvlText w:val="•"/>
      <w:lvlJc w:val="left"/>
      <w:pPr>
        <w:ind w:left="4186" w:hanging="191"/>
      </w:pPr>
      <w:rPr>
        <w:rFonts w:hint="default"/>
      </w:rPr>
    </w:lvl>
    <w:lvl w:ilvl="5" w:tplc="A440D15E">
      <w:numFmt w:val="bullet"/>
      <w:lvlText w:val="•"/>
      <w:lvlJc w:val="left"/>
      <w:pPr>
        <w:ind w:left="5203" w:hanging="191"/>
      </w:pPr>
      <w:rPr>
        <w:rFonts w:hint="default"/>
      </w:rPr>
    </w:lvl>
    <w:lvl w:ilvl="6" w:tplc="A82879C8">
      <w:numFmt w:val="bullet"/>
      <w:lvlText w:val="•"/>
      <w:lvlJc w:val="left"/>
      <w:pPr>
        <w:ind w:left="6219" w:hanging="191"/>
      </w:pPr>
      <w:rPr>
        <w:rFonts w:hint="default"/>
      </w:rPr>
    </w:lvl>
    <w:lvl w:ilvl="7" w:tplc="544C632E">
      <w:numFmt w:val="bullet"/>
      <w:lvlText w:val="•"/>
      <w:lvlJc w:val="left"/>
      <w:pPr>
        <w:ind w:left="7236" w:hanging="191"/>
      </w:pPr>
      <w:rPr>
        <w:rFonts w:hint="default"/>
      </w:rPr>
    </w:lvl>
    <w:lvl w:ilvl="8" w:tplc="506CCDDC">
      <w:numFmt w:val="bullet"/>
      <w:lvlText w:val="•"/>
      <w:lvlJc w:val="left"/>
      <w:pPr>
        <w:ind w:left="8253" w:hanging="191"/>
      </w:pPr>
      <w:rPr>
        <w:rFonts w:hint="default"/>
      </w:rPr>
    </w:lvl>
  </w:abstractNum>
  <w:abstractNum w:abstractNumId="15">
    <w:nsid w:val="6C4F60C9"/>
    <w:multiLevelType w:val="multilevel"/>
    <w:tmpl w:val="8D50B736"/>
    <w:lvl w:ilvl="0">
      <w:start w:val="6"/>
      <w:numFmt w:val="decimal"/>
      <w:lvlText w:val="%1."/>
      <w:lvlJc w:val="left"/>
      <w:pPr>
        <w:ind w:left="540" w:hanging="540"/>
      </w:pPr>
      <w:rPr>
        <w:rFonts w:hint="default"/>
      </w:rPr>
    </w:lvl>
    <w:lvl w:ilvl="1">
      <w:start w:val="2"/>
      <w:numFmt w:val="decimal"/>
      <w:lvlText w:val="%1.%2."/>
      <w:lvlJc w:val="left"/>
      <w:pPr>
        <w:ind w:left="596" w:hanging="540"/>
      </w:pPr>
      <w:rPr>
        <w:rFonts w:hint="default"/>
      </w:rPr>
    </w:lvl>
    <w:lvl w:ilvl="2">
      <w:start w:val="3"/>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16">
    <w:nsid w:val="78290A46"/>
    <w:multiLevelType w:val="hybridMultilevel"/>
    <w:tmpl w:val="B2EED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9"/>
  </w:num>
  <w:num w:numId="12">
    <w:abstractNumId w:val="14"/>
  </w:num>
  <w:num w:numId="13">
    <w:abstractNumId w:val="10"/>
  </w:num>
  <w:num w:numId="14">
    <w:abstractNumId w:val="15"/>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4"/>
    <w:rsid w:val="00236C9D"/>
    <w:rsid w:val="0039694A"/>
    <w:rsid w:val="004267C4"/>
    <w:rsid w:val="00491CF0"/>
    <w:rsid w:val="004C29C7"/>
    <w:rsid w:val="004D190F"/>
    <w:rsid w:val="005F598B"/>
    <w:rsid w:val="006C7C7F"/>
    <w:rsid w:val="0073217C"/>
    <w:rsid w:val="009119D3"/>
    <w:rsid w:val="00947C50"/>
    <w:rsid w:val="00A86AB8"/>
    <w:rsid w:val="00AD49A1"/>
    <w:rsid w:val="00AF0922"/>
    <w:rsid w:val="00B44B94"/>
    <w:rsid w:val="00E142F0"/>
    <w:rsid w:val="00F7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267C4"/>
    <w:pPr>
      <w:widowControl w:val="0"/>
      <w:spacing w:after="0" w:line="240" w:lineRule="auto"/>
      <w:ind w:left="112"/>
      <w:jc w:val="both"/>
    </w:pPr>
    <w:rPr>
      <w:rFonts w:ascii="Times New Roman" w:eastAsia="Times New Roman" w:hAnsi="Times New Roman" w:cs="Times New Roman"/>
      <w:lang w:val="en-US"/>
    </w:rPr>
  </w:style>
  <w:style w:type="paragraph" w:styleId="a4">
    <w:name w:val="Body Text"/>
    <w:basedOn w:val="a"/>
    <w:link w:val="a5"/>
    <w:uiPriority w:val="1"/>
    <w:qFormat/>
    <w:rsid w:val="004267C4"/>
    <w:pPr>
      <w:widowControl w:val="0"/>
      <w:spacing w:after="0" w:line="240" w:lineRule="auto"/>
      <w:ind w:left="112"/>
      <w:jc w:val="both"/>
    </w:pPr>
    <w:rPr>
      <w:rFonts w:ascii="Times New Roman" w:eastAsia="Times New Roman" w:hAnsi="Times New Roman" w:cs="Times New Roman"/>
      <w:sz w:val="24"/>
      <w:szCs w:val="24"/>
      <w:lang w:val="en-US"/>
    </w:rPr>
  </w:style>
  <w:style w:type="character" w:customStyle="1" w:styleId="a5">
    <w:name w:val="Основной текст Знак"/>
    <w:basedOn w:val="a0"/>
    <w:link w:val="a4"/>
    <w:uiPriority w:val="1"/>
    <w:rsid w:val="004267C4"/>
    <w:rPr>
      <w:rFonts w:ascii="Times New Roman" w:eastAsia="Times New Roman" w:hAnsi="Times New Roman" w:cs="Times New Roman"/>
      <w:sz w:val="24"/>
      <w:szCs w:val="24"/>
      <w:lang w:val="en-US"/>
    </w:rPr>
  </w:style>
  <w:style w:type="paragraph" w:customStyle="1" w:styleId="11">
    <w:name w:val="Заголовок 11"/>
    <w:basedOn w:val="a"/>
    <w:uiPriority w:val="1"/>
    <w:qFormat/>
    <w:rsid w:val="004267C4"/>
    <w:pPr>
      <w:widowControl w:val="0"/>
      <w:spacing w:after="0" w:line="240" w:lineRule="auto"/>
      <w:ind w:left="352" w:hanging="240"/>
      <w:jc w:val="both"/>
      <w:outlineLvl w:val="1"/>
    </w:pPr>
    <w:rPr>
      <w:rFonts w:ascii="Times New Roman" w:eastAsia="Times New Roman" w:hAnsi="Times New Roman" w:cs="Times New Roman"/>
      <w:b/>
      <w:bCs/>
      <w:sz w:val="24"/>
      <w:szCs w:val="24"/>
      <w:lang w:val="en-US"/>
    </w:rPr>
  </w:style>
  <w:style w:type="paragraph" w:customStyle="1" w:styleId="Default">
    <w:name w:val="Default"/>
    <w:rsid w:val="00F765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2"/>
    <w:basedOn w:val="a"/>
    <w:link w:val="20"/>
    <w:rsid w:val="00491CF0"/>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491CF0"/>
    <w:rPr>
      <w:rFonts w:ascii="Times New Roman" w:eastAsia="Times New Roman" w:hAnsi="Times New Roman" w:cs="Times New Roman"/>
      <w:sz w:val="24"/>
      <w:szCs w:val="24"/>
      <w:lang w:eastAsia="ru-RU"/>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nhideWhenUsed/>
    <w:rsid w:val="00491C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rsid w:val="00491CF0"/>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47C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47C50"/>
  </w:style>
  <w:style w:type="paragraph" w:styleId="aa">
    <w:name w:val="footer"/>
    <w:basedOn w:val="a"/>
    <w:link w:val="ab"/>
    <w:uiPriority w:val="99"/>
    <w:unhideWhenUsed/>
    <w:rsid w:val="00947C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7C50"/>
  </w:style>
  <w:style w:type="table" w:styleId="ac">
    <w:name w:val="Table Grid"/>
    <w:basedOn w:val="a1"/>
    <w:uiPriority w:val="59"/>
    <w:rsid w:val="00AD4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AD49A1"/>
    <w:pPr>
      <w:spacing w:after="0" w:line="240" w:lineRule="auto"/>
    </w:pPr>
  </w:style>
  <w:style w:type="paragraph" w:styleId="ae">
    <w:name w:val="Balloon Text"/>
    <w:basedOn w:val="a"/>
    <w:link w:val="af"/>
    <w:uiPriority w:val="99"/>
    <w:semiHidden/>
    <w:unhideWhenUsed/>
    <w:rsid w:val="00A86A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6A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267C4"/>
    <w:pPr>
      <w:widowControl w:val="0"/>
      <w:spacing w:after="0" w:line="240" w:lineRule="auto"/>
      <w:ind w:left="112"/>
      <w:jc w:val="both"/>
    </w:pPr>
    <w:rPr>
      <w:rFonts w:ascii="Times New Roman" w:eastAsia="Times New Roman" w:hAnsi="Times New Roman" w:cs="Times New Roman"/>
      <w:lang w:val="en-US"/>
    </w:rPr>
  </w:style>
  <w:style w:type="paragraph" w:styleId="a4">
    <w:name w:val="Body Text"/>
    <w:basedOn w:val="a"/>
    <w:link w:val="a5"/>
    <w:uiPriority w:val="1"/>
    <w:qFormat/>
    <w:rsid w:val="004267C4"/>
    <w:pPr>
      <w:widowControl w:val="0"/>
      <w:spacing w:after="0" w:line="240" w:lineRule="auto"/>
      <w:ind w:left="112"/>
      <w:jc w:val="both"/>
    </w:pPr>
    <w:rPr>
      <w:rFonts w:ascii="Times New Roman" w:eastAsia="Times New Roman" w:hAnsi="Times New Roman" w:cs="Times New Roman"/>
      <w:sz w:val="24"/>
      <w:szCs w:val="24"/>
      <w:lang w:val="en-US"/>
    </w:rPr>
  </w:style>
  <w:style w:type="character" w:customStyle="1" w:styleId="a5">
    <w:name w:val="Основной текст Знак"/>
    <w:basedOn w:val="a0"/>
    <w:link w:val="a4"/>
    <w:uiPriority w:val="1"/>
    <w:rsid w:val="004267C4"/>
    <w:rPr>
      <w:rFonts w:ascii="Times New Roman" w:eastAsia="Times New Roman" w:hAnsi="Times New Roman" w:cs="Times New Roman"/>
      <w:sz w:val="24"/>
      <w:szCs w:val="24"/>
      <w:lang w:val="en-US"/>
    </w:rPr>
  </w:style>
  <w:style w:type="paragraph" w:customStyle="1" w:styleId="11">
    <w:name w:val="Заголовок 11"/>
    <w:basedOn w:val="a"/>
    <w:uiPriority w:val="1"/>
    <w:qFormat/>
    <w:rsid w:val="004267C4"/>
    <w:pPr>
      <w:widowControl w:val="0"/>
      <w:spacing w:after="0" w:line="240" w:lineRule="auto"/>
      <w:ind w:left="352" w:hanging="240"/>
      <w:jc w:val="both"/>
      <w:outlineLvl w:val="1"/>
    </w:pPr>
    <w:rPr>
      <w:rFonts w:ascii="Times New Roman" w:eastAsia="Times New Roman" w:hAnsi="Times New Roman" w:cs="Times New Roman"/>
      <w:b/>
      <w:bCs/>
      <w:sz w:val="24"/>
      <w:szCs w:val="24"/>
      <w:lang w:val="en-US"/>
    </w:rPr>
  </w:style>
  <w:style w:type="paragraph" w:customStyle="1" w:styleId="Default">
    <w:name w:val="Default"/>
    <w:rsid w:val="00F765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2"/>
    <w:basedOn w:val="a"/>
    <w:link w:val="20"/>
    <w:rsid w:val="00491CF0"/>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491CF0"/>
    <w:rPr>
      <w:rFonts w:ascii="Times New Roman" w:eastAsia="Times New Roman" w:hAnsi="Times New Roman" w:cs="Times New Roman"/>
      <w:sz w:val="24"/>
      <w:szCs w:val="24"/>
      <w:lang w:eastAsia="ru-RU"/>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nhideWhenUsed/>
    <w:rsid w:val="00491C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rsid w:val="00491CF0"/>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47C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47C50"/>
  </w:style>
  <w:style w:type="paragraph" w:styleId="aa">
    <w:name w:val="footer"/>
    <w:basedOn w:val="a"/>
    <w:link w:val="ab"/>
    <w:uiPriority w:val="99"/>
    <w:unhideWhenUsed/>
    <w:rsid w:val="00947C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7C50"/>
  </w:style>
  <w:style w:type="table" w:styleId="ac">
    <w:name w:val="Table Grid"/>
    <w:basedOn w:val="a1"/>
    <w:uiPriority w:val="59"/>
    <w:rsid w:val="00AD4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AD49A1"/>
    <w:pPr>
      <w:spacing w:after="0" w:line="240" w:lineRule="auto"/>
    </w:pPr>
  </w:style>
  <w:style w:type="paragraph" w:styleId="ae">
    <w:name w:val="Balloon Text"/>
    <w:basedOn w:val="a"/>
    <w:link w:val="af"/>
    <w:uiPriority w:val="99"/>
    <w:semiHidden/>
    <w:unhideWhenUsed/>
    <w:rsid w:val="00A86A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6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3425</Words>
  <Characters>19529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dc:creator>
  <cp:keywords/>
  <dc:description/>
  <cp:lastModifiedBy>соколова</cp:lastModifiedBy>
  <cp:revision>8</cp:revision>
  <dcterms:created xsi:type="dcterms:W3CDTF">2018-01-31T17:49:00Z</dcterms:created>
  <dcterms:modified xsi:type="dcterms:W3CDTF">2018-02-05T12:34:00Z</dcterms:modified>
</cp:coreProperties>
</file>